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8FF"/>
  <w:body>
    <w:p w:rsidR="00D4293B" w:rsidRDefault="00D4293B" w:rsidP="00230DF3">
      <w:pPr>
        <w:jc w:val="both"/>
        <w:rPr>
          <w:rFonts w:ascii="Arial" w:hAnsi="Arial"/>
          <w:b/>
        </w:rPr>
      </w:pPr>
    </w:p>
    <w:p w:rsidR="00921B3F" w:rsidRPr="00682A69" w:rsidRDefault="00921B3F" w:rsidP="00230DF3">
      <w:pPr>
        <w:jc w:val="both"/>
        <w:rPr>
          <w:rFonts w:ascii="Arial" w:hAnsi="Arial"/>
        </w:rPr>
      </w:pPr>
      <w:r w:rsidRPr="00E2412A">
        <w:rPr>
          <w:rFonts w:ascii="Arial" w:hAnsi="Arial"/>
          <w:b/>
        </w:rPr>
        <w:t>1. Propósito</w:t>
      </w:r>
      <w:r w:rsidR="00D13431">
        <w:rPr>
          <w:rFonts w:ascii="Arial" w:hAnsi="Arial"/>
        </w:rPr>
        <w:t>.</w:t>
      </w:r>
    </w:p>
    <w:p w:rsidR="00921B3F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>Dotar al área de Recursos Humanos de un instrumento</w:t>
      </w:r>
      <w:r w:rsidR="00F46D64">
        <w:rPr>
          <w:rFonts w:ascii="Arial" w:hAnsi="Arial"/>
        </w:rPr>
        <w:t xml:space="preserve"> en el cual se establecen los lineamientos </w:t>
      </w:r>
      <w:r w:rsidR="000B76B9">
        <w:rPr>
          <w:rFonts w:ascii="Arial" w:hAnsi="Arial"/>
        </w:rPr>
        <w:t xml:space="preserve">que le </w:t>
      </w:r>
      <w:r w:rsidRPr="00682A69">
        <w:rPr>
          <w:rFonts w:ascii="Arial" w:hAnsi="Arial"/>
        </w:rPr>
        <w:t xml:space="preserve">permita realizar con eficiencia  y eficacia el proceso de </w:t>
      </w:r>
      <w:r w:rsidRPr="00572416">
        <w:rPr>
          <w:rFonts w:ascii="Arial" w:hAnsi="Arial"/>
        </w:rPr>
        <w:t xml:space="preserve">contratación de personal </w:t>
      </w:r>
      <w:r w:rsidR="00780910" w:rsidRPr="00572416">
        <w:rPr>
          <w:rFonts w:ascii="Arial" w:hAnsi="Arial"/>
        </w:rPr>
        <w:t xml:space="preserve"> de </w:t>
      </w:r>
      <w:r w:rsidR="00780910" w:rsidRPr="00870FC4">
        <w:rPr>
          <w:rFonts w:ascii="Arial" w:hAnsi="Arial"/>
        </w:rPr>
        <w:t>apoyo</w:t>
      </w:r>
      <w:r w:rsidR="00780910" w:rsidRPr="00572416">
        <w:rPr>
          <w:rFonts w:ascii="Arial" w:hAnsi="Arial"/>
        </w:rPr>
        <w:t xml:space="preserve"> </w:t>
      </w:r>
      <w:r w:rsidRPr="00572416">
        <w:rPr>
          <w:rFonts w:ascii="Arial" w:hAnsi="Arial"/>
        </w:rPr>
        <w:t>administrativo.</w:t>
      </w:r>
    </w:p>
    <w:p w:rsidR="00E2412A" w:rsidRDefault="00E2412A" w:rsidP="00230DF3">
      <w:pPr>
        <w:jc w:val="both"/>
        <w:rPr>
          <w:rFonts w:ascii="Arial" w:hAnsi="Arial"/>
        </w:rPr>
      </w:pPr>
    </w:p>
    <w:p w:rsidR="000B6692" w:rsidRPr="00682A69" w:rsidRDefault="000B6692" w:rsidP="00230DF3">
      <w:pPr>
        <w:jc w:val="both"/>
        <w:rPr>
          <w:rFonts w:ascii="Arial" w:hAnsi="Arial"/>
        </w:rPr>
      </w:pPr>
    </w:p>
    <w:p w:rsidR="00921B3F" w:rsidRPr="00E2412A" w:rsidRDefault="00921B3F" w:rsidP="00230DF3">
      <w:pPr>
        <w:jc w:val="both"/>
        <w:rPr>
          <w:rFonts w:ascii="Arial" w:hAnsi="Arial"/>
          <w:b/>
        </w:rPr>
      </w:pPr>
      <w:r w:rsidRPr="00E2412A">
        <w:rPr>
          <w:rFonts w:ascii="Arial" w:hAnsi="Arial"/>
          <w:b/>
        </w:rPr>
        <w:t>2. Alcance.</w:t>
      </w:r>
    </w:p>
    <w:p w:rsidR="00921B3F" w:rsidRPr="00682A69" w:rsidRDefault="00921B3F" w:rsidP="00230DF3">
      <w:pPr>
        <w:jc w:val="both"/>
        <w:rPr>
          <w:rFonts w:ascii="Arial" w:hAnsi="Arial"/>
        </w:rPr>
      </w:pPr>
      <w:r w:rsidRPr="00682A69">
        <w:rPr>
          <w:rFonts w:ascii="Arial" w:hAnsi="Arial"/>
        </w:rPr>
        <w:t>Vicerrector de Administración y Finanzas,</w:t>
      </w:r>
      <w:r w:rsidR="000B6692">
        <w:rPr>
          <w:rFonts w:ascii="Arial" w:hAnsi="Arial"/>
        </w:rPr>
        <w:t xml:space="preserve"> Director de Administración,</w:t>
      </w:r>
      <w:r w:rsidRPr="00682A69">
        <w:rPr>
          <w:rFonts w:ascii="Arial" w:hAnsi="Arial"/>
        </w:rPr>
        <w:t xml:space="preserve"> Jefe del Departamento de Recursos Humanos,  Director de Unidad, Subdirector de Unidad, Jefe de Sección de Contratación, </w:t>
      </w:r>
      <w:r w:rsidR="00E2412A">
        <w:rPr>
          <w:rFonts w:ascii="Arial" w:hAnsi="Arial"/>
        </w:rPr>
        <w:t>Jefe de Área de Personal.</w:t>
      </w:r>
    </w:p>
    <w:p w:rsidR="00921B3F" w:rsidRDefault="00921B3F" w:rsidP="00230DF3">
      <w:pPr>
        <w:jc w:val="both"/>
        <w:rPr>
          <w:rFonts w:ascii="Arial" w:hAnsi="Arial"/>
        </w:rPr>
      </w:pPr>
    </w:p>
    <w:p w:rsidR="000B6692" w:rsidRPr="00682A69" w:rsidRDefault="000B6692" w:rsidP="00230DF3">
      <w:pPr>
        <w:jc w:val="both"/>
        <w:rPr>
          <w:rFonts w:ascii="Arial" w:hAnsi="Arial"/>
        </w:rPr>
      </w:pPr>
    </w:p>
    <w:p w:rsidR="00921B3F" w:rsidRDefault="000E77B1" w:rsidP="00230DF3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3</w:t>
      </w:r>
      <w:r w:rsidR="00921B3F" w:rsidRPr="00E2412A">
        <w:rPr>
          <w:rFonts w:ascii="Arial" w:hAnsi="Arial"/>
          <w:b/>
        </w:rPr>
        <w:t>.</w:t>
      </w:r>
      <w:r>
        <w:rPr>
          <w:rFonts w:ascii="Arial" w:hAnsi="Arial"/>
          <w:b/>
        </w:rPr>
        <w:t xml:space="preserve"> </w:t>
      </w:r>
      <w:r w:rsidR="00921B3F" w:rsidRPr="00E2412A">
        <w:rPr>
          <w:rFonts w:ascii="Arial" w:hAnsi="Arial"/>
          <w:b/>
        </w:rPr>
        <w:t xml:space="preserve"> Políticas de Operación.</w:t>
      </w:r>
    </w:p>
    <w:p w:rsidR="00921B3F" w:rsidRDefault="000E77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921B3F" w:rsidRPr="00682A69">
        <w:rPr>
          <w:rFonts w:ascii="Arial" w:hAnsi="Arial"/>
        </w:rPr>
        <w:t xml:space="preserve">.1 </w:t>
      </w:r>
      <w:r w:rsidR="00E2412A">
        <w:rPr>
          <w:rFonts w:ascii="Arial" w:hAnsi="Arial"/>
        </w:rPr>
        <w:t>En casos especiales que el Rector o Vicerrector de Administración y Finanzas requiera</w:t>
      </w:r>
      <w:r w:rsidR="000B6692">
        <w:rPr>
          <w:rFonts w:ascii="Arial" w:hAnsi="Arial"/>
        </w:rPr>
        <w:t>n</w:t>
      </w:r>
      <w:r w:rsidR="00E2412A">
        <w:rPr>
          <w:rFonts w:ascii="Arial" w:hAnsi="Arial"/>
        </w:rPr>
        <w:t xml:space="preserve"> personal </w:t>
      </w:r>
      <w:r w:rsidR="00921B3F" w:rsidRPr="00682A69">
        <w:rPr>
          <w:rFonts w:ascii="Arial" w:hAnsi="Arial"/>
        </w:rPr>
        <w:t>se</w:t>
      </w:r>
      <w:r w:rsidR="002B03F2">
        <w:rPr>
          <w:rFonts w:ascii="Arial" w:hAnsi="Arial"/>
        </w:rPr>
        <w:t xml:space="preserve"> omitirá el procedimiento con la autorización de éstos.</w:t>
      </w:r>
      <w:r w:rsidR="00921B3F" w:rsidRPr="00682A69">
        <w:rPr>
          <w:rFonts w:ascii="Arial" w:hAnsi="Arial"/>
        </w:rPr>
        <w:t xml:space="preserve"> </w:t>
      </w:r>
    </w:p>
    <w:p w:rsidR="002B03F2" w:rsidRPr="00682A69" w:rsidRDefault="002B03F2" w:rsidP="00230DF3">
      <w:pPr>
        <w:jc w:val="both"/>
        <w:rPr>
          <w:rFonts w:ascii="Arial" w:hAnsi="Arial"/>
        </w:rPr>
      </w:pPr>
    </w:p>
    <w:p w:rsidR="00921B3F" w:rsidRPr="00682A69" w:rsidRDefault="000E77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0642A8" w:rsidRPr="00682A69">
        <w:rPr>
          <w:rFonts w:ascii="Arial" w:hAnsi="Arial"/>
        </w:rPr>
        <w:t>.2 De acuerdo a las f</w:t>
      </w:r>
      <w:r w:rsidR="00921B3F" w:rsidRPr="00682A69">
        <w:rPr>
          <w:rFonts w:ascii="Arial" w:hAnsi="Arial"/>
        </w:rPr>
        <w:t xml:space="preserve">acultades del Rector, delega en el Vicerrector de Administración y Finanzas la autoridad para efectuar la contratación de personal. 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E75C6A" w:rsidRPr="00A82E48" w:rsidRDefault="00E75C6A" w:rsidP="00E75C6A">
      <w:pPr>
        <w:jc w:val="both"/>
        <w:rPr>
          <w:rFonts w:ascii="Arial" w:hAnsi="Arial"/>
        </w:rPr>
      </w:pPr>
      <w:r w:rsidRPr="00A82E48">
        <w:rPr>
          <w:rFonts w:ascii="Arial" w:hAnsi="Arial"/>
        </w:rPr>
        <w:t>3.3 El jefe de área que requiera personal deberá enviar al Jefe de Departamento de Recursos Humanos, por conducto del Subdirector Administrativo la requisición de personal; acompañándola de un documento</w:t>
      </w:r>
      <w:r w:rsidR="000B6692">
        <w:rPr>
          <w:rFonts w:ascii="Arial" w:hAnsi="Arial"/>
        </w:rPr>
        <w:t xml:space="preserve"> que justifique la contratación;</w:t>
      </w:r>
      <w:r w:rsidRPr="00A82E48">
        <w:rPr>
          <w:rFonts w:ascii="Arial" w:hAnsi="Arial"/>
        </w:rPr>
        <w:t xml:space="preserve"> puede ser</w:t>
      </w:r>
      <w:proofErr w:type="gramStart"/>
      <w:r w:rsidRPr="00A82E48">
        <w:rPr>
          <w:rFonts w:ascii="Arial" w:hAnsi="Arial"/>
        </w:rPr>
        <w:t>:  la</w:t>
      </w:r>
      <w:proofErr w:type="gramEnd"/>
      <w:r w:rsidRPr="00A82E48">
        <w:rPr>
          <w:rFonts w:ascii="Arial" w:hAnsi="Arial"/>
        </w:rPr>
        <w:t xml:space="preserve"> renuncia del trabajador, rescisión del contrato de trabajo, licencia por gravidez, incapacidad por riesgo de trabajo o enfermedad no profesional, permiso laboral o documento que ju</w:t>
      </w:r>
      <w:r w:rsidR="000B6692">
        <w:rPr>
          <w:rFonts w:ascii="Arial" w:hAnsi="Arial"/>
        </w:rPr>
        <w:t xml:space="preserve">stifique la contratación, en </w:t>
      </w:r>
      <w:r w:rsidRPr="00A82E48">
        <w:rPr>
          <w:rFonts w:ascii="Arial" w:hAnsi="Arial"/>
        </w:rPr>
        <w:t xml:space="preserve">caso de </w:t>
      </w:r>
      <w:r w:rsidR="000B6692" w:rsidRPr="00A82E48">
        <w:rPr>
          <w:rFonts w:ascii="Arial" w:hAnsi="Arial"/>
        </w:rPr>
        <w:t xml:space="preserve">creación </w:t>
      </w:r>
      <w:r w:rsidR="000B6692">
        <w:rPr>
          <w:rFonts w:ascii="Arial" w:hAnsi="Arial"/>
        </w:rPr>
        <w:t xml:space="preserve">de </w:t>
      </w:r>
      <w:r w:rsidRPr="00A82E48">
        <w:rPr>
          <w:rFonts w:ascii="Arial" w:hAnsi="Arial"/>
        </w:rPr>
        <w:t>plazas.</w:t>
      </w:r>
    </w:p>
    <w:p w:rsidR="00E75C6A" w:rsidRPr="00A82E48" w:rsidRDefault="00E75C6A" w:rsidP="00230DF3">
      <w:pPr>
        <w:jc w:val="both"/>
        <w:rPr>
          <w:rFonts w:ascii="Arial" w:hAnsi="Arial"/>
          <w:b/>
          <w:color w:val="FF0000"/>
        </w:rPr>
      </w:pPr>
    </w:p>
    <w:p w:rsidR="000B6692" w:rsidRDefault="000B6692" w:rsidP="000B6692">
      <w:pPr>
        <w:jc w:val="both"/>
        <w:rPr>
          <w:rFonts w:ascii="Arial" w:hAnsi="Arial"/>
        </w:rPr>
      </w:pPr>
      <w:r>
        <w:rPr>
          <w:rFonts w:ascii="Arial" w:hAnsi="Arial"/>
        </w:rPr>
        <w:t>3.4 S</w:t>
      </w:r>
      <w:r w:rsidRPr="00682A69">
        <w:rPr>
          <w:rFonts w:ascii="Arial" w:hAnsi="Arial"/>
        </w:rPr>
        <w:t>e considera a los hijos o  cónyuges  por el fallecimiento del trabajado</w:t>
      </w:r>
      <w:r>
        <w:rPr>
          <w:rFonts w:ascii="Arial" w:hAnsi="Arial"/>
        </w:rPr>
        <w:t>r</w:t>
      </w:r>
      <w:r w:rsidRPr="00682A69">
        <w:rPr>
          <w:rFonts w:ascii="Arial" w:hAnsi="Arial"/>
        </w:rPr>
        <w:t xml:space="preserve"> de la Universidad siempre que </w:t>
      </w:r>
      <w:r>
        <w:rPr>
          <w:rFonts w:ascii="Arial" w:hAnsi="Arial"/>
        </w:rPr>
        <w:t>cumpla con el perfil requerido y  a  solicitud de estos.  Así como a hijos d</w:t>
      </w:r>
      <w:r w:rsidR="00355FCD">
        <w:rPr>
          <w:rFonts w:ascii="Arial" w:hAnsi="Arial"/>
        </w:rPr>
        <w:t>e los empleados de la universidad</w:t>
      </w:r>
      <w:r>
        <w:rPr>
          <w:rFonts w:ascii="Arial" w:hAnsi="Arial"/>
        </w:rPr>
        <w:t xml:space="preserve"> jubilados.</w:t>
      </w:r>
    </w:p>
    <w:p w:rsidR="000B6692" w:rsidRDefault="000B6692" w:rsidP="000B6692">
      <w:pPr>
        <w:jc w:val="both"/>
        <w:rPr>
          <w:rFonts w:ascii="Arial" w:hAnsi="Arial"/>
        </w:rPr>
      </w:pPr>
    </w:p>
    <w:p w:rsidR="002C5E52" w:rsidRPr="000B6692" w:rsidRDefault="002C5E52" w:rsidP="000B6692">
      <w:pPr>
        <w:jc w:val="both"/>
        <w:rPr>
          <w:rFonts w:ascii="Arial" w:hAnsi="Arial"/>
        </w:rPr>
      </w:pPr>
      <w:r>
        <w:rPr>
          <w:rFonts w:ascii="Arial" w:hAnsi="Arial"/>
        </w:rPr>
        <w:t>3.5 Se</w:t>
      </w:r>
      <w:r w:rsidRPr="00682A69">
        <w:rPr>
          <w:rFonts w:ascii="Arial" w:hAnsi="Arial"/>
        </w:rPr>
        <w:t xml:space="preserve"> acudirá a personal que ya haya laborado con </w:t>
      </w:r>
      <w:smartTag w:uri="urn:schemas-microsoft-com:office:smarttags" w:element="PersonName">
        <w:smartTagPr>
          <w:attr w:name="ProductID" w:val="la Universidad"/>
        </w:smartTagPr>
        <w:r w:rsidRPr="00682A69">
          <w:rPr>
            <w:rFonts w:ascii="Arial" w:hAnsi="Arial"/>
          </w:rPr>
          <w:t>la Universidad</w:t>
        </w:r>
      </w:smartTag>
      <w:r w:rsidRPr="00682A69">
        <w:rPr>
          <w:rFonts w:ascii="Arial" w:hAnsi="Arial"/>
        </w:rPr>
        <w:t xml:space="preserve"> en forma interina</w:t>
      </w:r>
      <w:r w:rsidR="000B6692">
        <w:rPr>
          <w:rFonts w:ascii="Arial" w:hAnsi="Arial"/>
        </w:rPr>
        <w:t xml:space="preserve"> o</w:t>
      </w:r>
      <w:r w:rsidRPr="00682A69">
        <w:rPr>
          <w:rFonts w:ascii="Arial" w:hAnsi="Arial"/>
        </w:rPr>
        <w:t xml:space="preserve"> egresados de esta Universidad</w:t>
      </w:r>
      <w:r>
        <w:rPr>
          <w:rFonts w:ascii="Arial" w:hAnsi="Arial"/>
        </w:rPr>
        <w:t>.</w:t>
      </w:r>
    </w:p>
    <w:p w:rsidR="00083FBE" w:rsidRDefault="00083FBE" w:rsidP="00083FBE">
      <w:pPr>
        <w:jc w:val="both"/>
        <w:rPr>
          <w:rFonts w:ascii="Arial" w:hAnsi="Arial"/>
        </w:rPr>
      </w:pPr>
    </w:p>
    <w:tbl>
      <w:tblPr>
        <w:tblW w:w="952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2700"/>
        <w:gridCol w:w="2700"/>
        <w:gridCol w:w="2700"/>
      </w:tblGrid>
      <w:tr w:rsidR="00083FBE" w:rsidRPr="004F0923" w:rsidTr="00691771">
        <w:trPr>
          <w:tblCellSpacing w:w="20" w:type="dxa"/>
        </w:trPr>
        <w:tc>
          <w:tcPr>
            <w:tcW w:w="9443" w:type="dxa"/>
            <w:gridSpan w:val="4"/>
          </w:tcPr>
          <w:p w:rsidR="00083FBE" w:rsidRPr="003F1A89" w:rsidRDefault="00083FBE" w:rsidP="00691771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CONTROL DE EMISIÓN:</w:t>
            </w:r>
          </w:p>
        </w:tc>
      </w:tr>
      <w:tr w:rsidR="00083FBE" w:rsidRPr="004F0923" w:rsidTr="00691771">
        <w:trPr>
          <w:trHeight w:val="214"/>
          <w:tblCellSpacing w:w="20" w:type="dxa"/>
        </w:trPr>
        <w:tc>
          <w:tcPr>
            <w:tcW w:w="1363" w:type="dxa"/>
          </w:tcPr>
          <w:p w:rsidR="00083FBE" w:rsidRPr="003F1A89" w:rsidRDefault="00083FBE" w:rsidP="00691771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</w:tcPr>
          <w:p w:rsidR="00083FBE" w:rsidRPr="003F1A89" w:rsidRDefault="00083FBE" w:rsidP="00691771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Elaboró:</w:t>
            </w:r>
          </w:p>
        </w:tc>
        <w:tc>
          <w:tcPr>
            <w:tcW w:w="2660" w:type="dxa"/>
            <w:tcBorders>
              <w:right w:val="outset" w:sz="6" w:space="0" w:color="auto"/>
            </w:tcBorders>
          </w:tcPr>
          <w:p w:rsidR="00083FBE" w:rsidRPr="003F1A89" w:rsidRDefault="00083FBE" w:rsidP="00691771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Revisó:</w:t>
            </w:r>
          </w:p>
        </w:tc>
        <w:tc>
          <w:tcPr>
            <w:tcW w:w="2640" w:type="dxa"/>
            <w:tcBorders>
              <w:left w:val="outset" w:sz="6" w:space="0" w:color="auto"/>
            </w:tcBorders>
          </w:tcPr>
          <w:p w:rsidR="00083FBE" w:rsidRPr="003F1A89" w:rsidRDefault="00083FBE" w:rsidP="00691771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Autorizó:</w:t>
            </w:r>
          </w:p>
        </w:tc>
      </w:tr>
      <w:tr w:rsidR="000B6692" w:rsidRPr="004F0923" w:rsidTr="00691771">
        <w:trPr>
          <w:trHeight w:val="352"/>
          <w:tblCellSpacing w:w="20" w:type="dxa"/>
        </w:trPr>
        <w:tc>
          <w:tcPr>
            <w:tcW w:w="1363" w:type="dxa"/>
          </w:tcPr>
          <w:p w:rsidR="000B6692" w:rsidRPr="003F1A89" w:rsidRDefault="000B6692" w:rsidP="00691771">
            <w:pPr>
              <w:pStyle w:val="Piedepgina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Nombre y puesto</w:t>
            </w:r>
          </w:p>
        </w:tc>
        <w:tc>
          <w:tcPr>
            <w:tcW w:w="2660" w:type="dxa"/>
          </w:tcPr>
          <w:p w:rsidR="000B6692" w:rsidRDefault="000B6692" w:rsidP="000B6692">
            <w:pPr>
              <w:pStyle w:val="Piedepgin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Maricruz Gámez Verduzco</w:t>
            </w:r>
          </w:p>
          <w:p w:rsidR="000B6692" w:rsidRPr="009F4783" w:rsidRDefault="000B6692" w:rsidP="000B6692">
            <w:pPr>
              <w:pStyle w:val="Piedepgin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4783">
              <w:rPr>
                <w:rFonts w:ascii="Arial" w:hAnsi="Arial" w:cs="Arial"/>
                <w:b/>
                <w:bCs/>
                <w:sz w:val="20"/>
                <w:szCs w:val="20"/>
              </w:rPr>
              <w:t>Jefe Sección Contratación</w:t>
            </w:r>
          </w:p>
        </w:tc>
        <w:tc>
          <w:tcPr>
            <w:tcW w:w="2660" w:type="dxa"/>
            <w:tcBorders>
              <w:right w:val="outset" w:sz="6" w:space="0" w:color="auto"/>
            </w:tcBorders>
          </w:tcPr>
          <w:p w:rsidR="000B6692" w:rsidRPr="009F4783" w:rsidRDefault="000B6692" w:rsidP="000B6692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Fabiola Paniagua Castro</w:t>
            </w:r>
          </w:p>
          <w:p w:rsidR="000B6692" w:rsidRPr="009F4783" w:rsidRDefault="000B6692" w:rsidP="000B6692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9F4783">
              <w:rPr>
                <w:rFonts w:ascii="Arial" w:hAnsi="Arial"/>
                <w:b/>
                <w:bCs/>
                <w:sz w:val="20"/>
              </w:rPr>
              <w:t>Jefe de Depto</w:t>
            </w:r>
            <w:r>
              <w:rPr>
                <w:rFonts w:ascii="Arial" w:hAnsi="Arial"/>
                <w:b/>
                <w:bCs/>
                <w:sz w:val="20"/>
              </w:rPr>
              <w:t>.</w:t>
            </w:r>
            <w:r w:rsidRPr="009F4783">
              <w:rPr>
                <w:rFonts w:ascii="Arial" w:hAnsi="Arial"/>
                <w:b/>
                <w:bCs/>
                <w:sz w:val="20"/>
              </w:rPr>
              <w:t xml:space="preserve">  Rec</w:t>
            </w:r>
            <w:r>
              <w:rPr>
                <w:rFonts w:ascii="Arial" w:hAnsi="Arial"/>
                <w:b/>
                <w:bCs/>
                <w:sz w:val="20"/>
              </w:rPr>
              <w:t>ursos</w:t>
            </w:r>
            <w:r w:rsidRPr="009F4783">
              <w:rPr>
                <w:rFonts w:ascii="Arial" w:hAnsi="Arial"/>
                <w:b/>
                <w:bCs/>
                <w:sz w:val="20"/>
              </w:rPr>
              <w:t xml:space="preserve"> Hum</w:t>
            </w:r>
            <w:r>
              <w:rPr>
                <w:rFonts w:ascii="Arial" w:hAnsi="Arial"/>
                <w:b/>
                <w:bCs/>
                <w:sz w:val="20"/>
              </w:rPr>
              <w:t>anos</w:t>
            </w:r>
          </w:p>
          <w:p w:rsidR="000B6692" w:rsidRPr="009F4783" w:rsidRDefault="000B6692" w:rsidP="000B6692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40" w:type="dxa"/>
            <w:tcBorders>
              <w:left w:val="outset" w:sz="6" w:space="0" w:color="auto"/>
            </w:tcBorders>
          </w:tcPr>
          <w:p w:rsidR="000B6692" w:rsidRPr="009F4783" w:rsidRDefault="000B6692" w:rsidP="000B6692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Sergio Alvarado Altamirano</w:t>
            </w:r>
          </w:p>
          <w:p w:rsidR="000B6692" w:rsidRPr="009F4783" w:rsidRDefault="000B6692" w:rsidP="000B6692">
            <w:pPr>
              <w:pStyle w:val="Piedepgina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9F4783">
              <w:rPr>
                <w:rFonts w:ascii="Arial" w:hAnsi="Arial"/>
                <w:b/>
                <w:bCs/>
                <w:sz w:val="20"/>
              </w:rPr>
              <w:t>Repres</w:t>
            </w:r>
            <w:r>
              <w:rPr>
                <w:rFonts w:ascii="Arial" w:hAnsi="Arial"/>
                <w:b/>
                <w:bCs/>
                <w:sz w:val="20"/>
              </w:rPr>
              <w:t>entante</w:t>
            </w:r>
            <w:r w:rsidRPr="009F4783">
              <w:rPr>
                <w:rFonts w:ascii="Arial" w:hAnsi="Arial"/>
                <w:b/>
                <w:bCs/>
                <w:sz w:val="20"/>
              </w:rPr>
              <w:t xml:space="preserve"> de la Dirección</w:t>
            </w:r>
          </w:p>
        </w:tc>
      </w:tr>
      <w:tr w:rsidR="00083FBE" w:rsidRPr="004F0923" w:rsidTr="00691771">
        <w:trPr>
          <w:tblCellSpacing w:w="20" w:type="dxa"/>
        </w:trPr>
        <w:tc>
          <w:tcPr>
            <w:tcW w:w="1363" w:type="dxa"/>
          </w:tcPr>
          <w:p w:rsidR="00083FBE" w:rsidRPr="003F1A89" w:rsidRDefault="00083FBE" w:rsidP="00691771">
            <w:pPr>
              <w:pStyle w:val="Piedepgina"/>
              <w:rPr>
                <w:rFonts w:ascii="Arial" w:hAnsi="Arial" w:cs="Arial"/>
                <w:b/>
                <w:sz w:val="20"/>
                <w:szCs w:val="20"/>
              </w:rPr>
            </w:pPr>
            <w:r w:rsidRPr="003F1A89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  <w:tc>
          <w:tcPr>
            <w:tcW w:w="2660" w:type="dxa"/>
          </w:tcPr>
          <w:p w:rsidR="00083FBE" w:rsidRPr="003F1A89" w:rsidRDefault="00083FBE" w:rsidP="002C5E52">
            <w:pPr>
              <w:pStyle w:val="Piedepgin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tcBorders>
              <w:right w:val="outset" w:sz="6" w:space="0" w:color="auto"/>
            </w:tcBorders>
          </w:tcPr>
          <w:p w:rsidR="00083FBE" w:rsidRPr="003F1A89" w:rsidRDefault="00083FBE" w:rsidP="00691771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40" w:type="dxa"/>
            <w:tcBorders>
              <w:left w:val="outset" w:sz="6" w:space="0" w:color="auto"/>
            </w:tcBorders>
          </w:tcPr>
          <w:p w:rsidR="00083FBE" w:rsidRPr="003F1A89" w:rsidRDefault="00083FBE" w:rsidP="00691771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6692" w:rsidRDefault="000B6692" w:rsidP="000B6692">
      <w:pPr>
        <w:jc w:val="both"/>
        <w:rPr>
          <w:rFonts w:ascii="Arial" w:hAnsi="Arial"/>
        </w:rPr>
      </w:pPr>
    </w:p>
    <w:p w:rsidR="000B6692" w:rsidRPr="00682A69" w:rsidRDefault="000B6692" w:rsidP="000B6692">
      <w:pPr>
        <w:jc w:val="both"/>
        <w:rPr>
          <w:rFonts w:ascii="Arial" w:hAnsi="Arial"/>
        </w:rPr>
      </w:pPr>
      <w:r>
        <w:rPr>
          <w:rFonts w:ascii="Arial" w:hAnsi="Arial"/>
        </w:rPr>
        <w:t>3.6 Al revisar la solicitud</w:t>
      </w:r>
      <w:r w:rsidRPr="00682A69">
        <w:rPr>
          <w:rFonts w:ascii="Arial" w:hAnsi="Arial"/>
        </w:rPr>
        <w:t xml:space="preserve"> de</w:t>
      </w:r>
      <w:r>
        <w:rPr>
          <w:rFonts w:ascii="Arial" w:hAnsi="Arial"/>
        </w:rPr>
        <w:t>l</w:t>
      </w:r>
      <w:r w:rsidRPr="00682A69">
        <w:rPr>
          <w:rFonts w:ascii="Arial" w:hAnsi="Arial"/>
        </w:rPr>
        <w:t xml:space="preserve"> </w:t>
      </w:r>
      <w:r>
        <w:rPr>
          <w:rFonts w:ascii="Arial" w:hAnsi="Arial"/>
        </w:rPr>
        <w:t xml:space="preserve"> candidato</w:t>
      </w:r>
      <w:r w:rsidRPr="00682A69">
        <w:rPr>
          <w:rFonts w:ascii="Arial" w:hAnsi="Arial"/>
        </w:rPr>
        <w:t xml:space="preserve"> se considerarán los siguientes aspectos:</w:t>
      </w:r>
    </w:p>
    <w:p w:rsidR="000B6692" w:rsidRPr="000B6692" w:rsidRDefault="000B6692" w:rsidP="000B6692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682A69">
        <w:rPr>
          <w:rFonts w:ascii="Arial" w:hAnsi="Arial"/>
        </w:rPr>
        <w:t>Escolaridad</w:t>
      </w:r>
      <w:r>
        <w:rPr>
          <w:rFonts w:ascii="Arial" w:hAnsi="Arial"/>
        </w:rPr>
        <w:t>.</w:t>
      </w:r>
    </w:p>
    <w:p w:rsidR="000B6692" w:rsidRPr="00682A69" w:rsidRDefault="000B6692" w:rsidP="000B6692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682A69">
        <w:rPr>
          <w:rFonts w:ascii="Arial" w:hAnsi="Arial"/>
        </w:rPr>
        <w:t>Experiencia en el área.</w:t>
      </w:r>
    </w:p>
    <w:p w:rsidR="00792398" w:rsidRPr="00682A69" w:rsidRDefault="00792398" w:rsidP="00792398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682A69">
        <w:rPr>
          <w:rFonts w:ascii="Arial" w:hAnsi="Arial"/>
        </w:rPr>
        <w:t>Experiencia laboral</w:t>
      </w:r>
      <w:r>
        <w:rPr>
          <w:rFonts w:ascii="Arial" w:hAnsi="Arial"/>
        </w:rPr>
        <w:t>.</w:t>
      </w:r>
    </w:p>
    <w:p w:rsidR="00792398" w:rsidRPr="00682A69" w:rsidRDefault="00792398" w:rsidP="00792398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682A69">
        <w:rPr>
          <w:rFonts w:ascii="Arial" w:hAnsi="Arial"/>
        </w:rPr>
        <w:t>Claridad, orden y limpieza en el llenado de la hoja de filiación.</w:t>
      </w:r>
    </w:p>
    <w:p w:rsidR="00792398" w:rsidRPr="00682A69" w:rsidRDefault="00792398" w:rsidP="00792398">
      <w:pPr>
        <w:ind w:left="360"/>
        <w:jc w:val="both"/>
        <w:rPr>
          <w:rFonts w:ascii="Arial" w:hAnsi="Arial"/>
        </w:rPr>
      </w:pPr>
    </w:p>
    <w:p w:rsidR="000A520B" w:rsidRPr="00A82E48" w:rsidRDefault="000B6692" w:rsidP="000A520B">
      <w:pPr>
        <w:jc w:val="both"/>
        <w:rPr>
          <w:rFonts w:ascii="Arial" w:hAnsi="Arial"/>
        </w:rPr>
      </w:pPr>
      <w:r>
        <w:rPr>
          <w:rFonts w:ascii="Arial" w:hAnsi="Arial"/>
        </w:rPr>
        <w:t>3.7 El Jefe de Á</w:t>
      </w:r>
      <w:r w:rsidR="000A520B" w:rsidRPr="00A82E48">
        <w:rPr>
          <w:rFonts w:ascii="Arial" w:hAnsi="Arial"/>
        </w:rPr>
        <w:t xml:space="preserve">rea de Personal  realiza entrevista inicial al aspirante. </w:t>
      </w:r>
    </w:p>
    <w:p w:rsidR="00A82E48" w:rsidRDefault="00A82E48" w:rsidP="000E383F">
      <w:pPr>
        <w:jc w:val="both"/>
        <w:rPr>
          <w:rFonts w:ascii="Arial" w:hAnsi="Arial"/>
        </w:rPr>
      </w:pPr>
    </w:p>
    <w:p w:rsidR="000E383F" w:rsidRPr="00682A69" w:rsidRDefault="000E77B1" w:rsidP="000E383F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0E383F" w:rsidRPr="00682A69">
        <w:rPr>
          <w:rFonts w:ascii="Arial" w:hAnsi="Arial"/>
        </w:rPr>
        <w:t>.</w:t>
      </w:r>
      <w:r w:rsidR="002F64CB">
        <w:rPr>
          <w:rFonts w:ascii="Arial" w:hAnsi="Arial"/>
        </w:rPr>
        <w:t>8</w:t>
      </w:r>
      <w:r w:rsidR="000E383F">
        <w:rPr>
          <w:rFonts w:ascii="Arial" w:hAnsi="Arial"/>
        </w:rPr>
        <w:t xml:space="preserve"> </w:t>
      </w:r>
      <w:r w:rsidR="000E383F" w:rsidRPr="00682A69">
        <w:rPr>
          <w:rFonts w:ascii="Arial" w:hAnsi="Arial"/>
        </w:rPr>
        <w:t xml:space="preserve"> El responsable de área</w:t>
      </w:r>
      <w:r w:rsidR="000E383F">
        <w:rPr>
          <w:rFonts w:ascii="Arial" w:hAnsi="Arial"/>
        </w:rPr>
        <w:t xml:space="preserve"> solicitante (Jefe inmediato)</w:t>
      </w:r>
      <w:r w:rsidR="000E383F" w:rsidRPr="00682A69">
        <w:rPr>
          <w:rFonts w:ascii="Arial" w:hAnsi="Arial"/>
        </w:rPr>
        <w:t xml:space="preserve"> </w:t>
      </w:r>
      <w:r w:rsidR="000E383F">
        <w:rPr>
          <w:rFonts w:ascii="Arial" w:hAnsi="Arial"/>
        </w:rPr>
        <w:t xml:space="preserve">es el responsable </w:t>
      </w:r>
      <w:r w:rsidR="000E383F" w:rsidRPr="00682A69">
        <w:rPr>
          <w:rFonts w:ascii="Arial" w:hAnsi="Arial"/>
        </w:rPr>
        <w:t>de realizar la entrevista técnica</w:t>
      </w:r>
      <w:r w:rsidR="002F64CB">
        <w:rPr>
          <w:rFonts w:ascii="Arial" w:hAnsi="Arial"/>
        </w:rPr>
        <w:t>.</w:t>
      </w:r>
    </w:p>
    <w:p w:rsidR="000E383F" w:rsidRPr="00682A69" w:rsidRDefault="000E383F" w:rsidP="000E383F">
      <w:pPr>
        <w:ind w:left="360"/>
        <w:jc w:val="both"/>
        <w:rPr>
          <w:rFonts w:ascii="Arial" w:hAnsi="Arial"/>
        </w:rPr>
      </w:pPr>
    </w:p>
    <w:p w:rsidR="000E383F" w:rsidRPr="00682A69" w:rsidRDefault="000E77B1" w:rsidP="000E383F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0E383F" w:rsidRPr="00682A69">
        <w:rPr>
          <w:rFonts w:ascii="Arial" w:hAnsi="Arial"/>
        </w:rPr>
        <w:t>.</w:t>
      </w:r>
      <w:r w:rsidR="002F64CB">
        <w:rPr>
          <w:rFonts w:ascii="Arial" w:hAnsi="Arial"/>
        </w:rPr>
        <w:t>9</w:t>
      </w:r>
      <w:r w:rsidR="000E383F" w:rsidRPr="00682A69">
        <w:rPr>
          <w:rFonts w:ascii="Arial" w:hAnsi="Arial"/>
        </w:rPr>
        <w:t xml:space="preserve"> Se deberán  realizar anotaciones de los datos que proporciona el candidato, basado en la guía para entrevista del personal.</w:t>
      </w:r>
    </w:p>
    <w:p w:rsidR="000E383F" w:rsidRPr="00682A69" w:rsidRDefault="000E383F" w:rsidP="000E383F">
      <w:pPr>
        <w:jc w:val="both"/>
        <w:rPr>
          <w:rFonts w:ascii="Arial" w:hAnsi="Arial"/>
        </w:rPr>
      </w:pPr>
    </w:p>
    <w:p w:rsidR="000E383F" w:rsidRPr="00682A69" w:rsidRDefault="000E77B1" w:rsidP="000E383F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0E383F" w:rsidRPr="00682A69">
        <w:rPr>
          <w:rFonts w:ascii="Arial" w:hAnsi="Arial"/>
        </w:rPr>
        <w:t>.</w:t>
      </w:r>
      <w:r w:rsidR="000E383F">
        <w:rPr>
          <w:rFonts w:ascii="Arial" w:hAnsi="Arial"/>
        </w:rPr>
        <w:t>1</w:t>
      </w:r>
      <w:r w:rsidR="002F64CB">
        <w:rPr>
          <w:rFonts w:ascii="Arial" w:hAnsi="Arial"/>
        </w:rPr>
        <w:t>0</w:t>
      </w:r>
      <w:r w:rsidR="000E383F" w:rsidRPr="00682A69">
        <w:rPr>
          <w:rFonts w:ascii="Arial" w:hAnsi="Arial"/>
        </w:rPr>
        <w:t xml:space="preserve"> Los aspectos que se deben evaluar al efectuar una entrevista de selección de personal son los siguientes: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Entrada 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Experiencia de trabajo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Desarrollo académico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Área familiar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Área personal</w:t>
      </w:r>
    </w:p>
    <w:p w:rsidR="000E383F" w:rsidRPr="00682A69" w:rsidRDefault="000E383F" w:rsidP="000E383F">
      <w:pPr>
        <w:numPr>
          <w:ilvl w:val="0"/>
          <w:numId w:val="8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Expectativas laborales.</w:t>
      </w:r>
    </w:p>
    <w:p w:rsidR="000E383F" w:rsidRDefault="000E383F" w:rsidP="000E383F">
      <w:pPr>
        <w:jc w:val="both"/>
        <w:rPr>
          <w:rFonts w:ascii="Arial" w:hAnsi="Arial"/>
        </w:rPr>
      </w:pPr>
    </w:p>
    <w:p w:rsidR="00A732E8" w:rsidRPr="00682A69" w:rsidRDefault="00A732E8" w:rsidP="00A732E8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Pr="00682A69">
        <w:rPr>
          <w:rFonts w:ascii="Arial" w:hAnsi="Arial"/>
        </w:rPr>
        <w:t>.</w:t>
      </w:r>
      <w:r>
        <w:rPr>
          <w:rFonts w:ascii="Arial" w:hAnsi="Arial"/>
        </w:rPr>
        <w:t>11</w:t>
      </w:r>
      <w:r w:rsidRPr="00682A69">
        <w:rPr>
          <w:rFonts w:ascii="Arial" w:hAnsi="Arial"/>
        </w:rPr>
        <w:t xml:space="preserve"> Al momento de la contratación el empleado entregará la siguiente documentación:</w:t>
      </w:r>
    </w:p>
    <w:p w:rsidR="00A732E8" w:rsidRPr="00A82E48" w:rsidRDefault="00A732E8" w:rsidP="00A732E8">
      <w:pPr>
        <w:numPr>
          <w:ilvl w:val="0"/>
          <w:numId w:val="5"/>
        </w:numPr>
        <w:jc w:val="both"/>
        <w:rPr>
          <w:rFonts w:ascii="Arial" w:hAnsi="Arial"/>
        </w:rPr>
      </w:pPr>
      <w:r w:rsidRPr="00A82E48">
        <w:rPr>
          <w:rFonts w:ascii="Arial" w:hAnsi="Arial"/>
        </w:rPr>
        <w:t>Copia de documento probatorio de grado máximo de estudios.</w:t>
      </w:r>
    </w:p>
    <w:p w:rsidR="005E52F2" w:rsidRPr="00A82E48" w:rsidRDefault="005E52F2" w:rsidP="005E52F2">
      <w:pPr>
        <w:ind w:left="708"/>
        <w:jc w:val="both"/>
        <w:rPr>
          <w:rFonts w:ascii="Arial" w:hAnsi="Arial"/>
        </w:rPr>
      </w:pPr>
      <w:r w:rsidRPr="00A82E48">
        <w:rPr>
          <w:rFonts w:ascii="Arial" w:hAnsi="Arial"/>
        </w:rPr>
        <w:t xml:space="preserve">(Para los casos en que el perfil </w:t>
      </w:r>
      <w:r w:rsidR="006C228E" w:rsidRPr="00A82E48">
        <w:rPr>
          <w:rFonts w:ascii="Arial" w:hAnsi="Arial"/>
        </w:rPr>
        <w:t xml:space="preserve">del puesto </w:t>
      </w:r>
      <w:r w:rsidRPr="00A82E48">
        <w:rPr>
          <w:rFonts w:ascii="Arial" w:hAnsi="Arial"/>
        </w:rPr>
        <w:t>requiera sólo saber leer y escribir se aplica examen práctico de lectura y escritura cuando no se cuente con documento probatorio de estudios)</w:t>
      </w:r>
    </w:p>
    <w:p w:rsidR="00A732E8" w:rsidRPr="00682A69" w:rsidRDefault="00A732E8" w:rsidP="00A732E8">
      <w:pPr>
        <w:numPr>
          <w:ilvl w:val="0"/>
          <w:numId w:val="5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Currículum Vitae</w:t>
      </w:r>
    </w:p>
    <w:p w:rsidR="00A732E8" w:rsidRPr="00682A69" w:rsidRDefault="00A732E8" w:rsidP="00A732E8">
      <w:pPr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Hoja de Filiación</w:t>
      </w:r>
    </w:p>
    <w:p w:rsidR="00A732E8" w:rsidRPr="00682A69" w:rsidRDefault="00A732E8" w:rsidP="00A732E8">
      <w:pPr>
        <w:numPr>
          <w:ilvl w:val="0"/>
          <w:numId w:val="5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Dos fotograf</w:t>
      </w:r>
      <w:r>
        <w:rPr>
          <w:rFonts w:ascii="Arial" w:hAnsi="Arial"/>
        </w:rPr>
        <w:t>ías tamaño infantil</w:t>
      </w:r>
    </w:p>
    <w:p w:rsidR="00A732E8" w:rsidRPr="00A82E48" w:rsidRDefault="00A732E8" w:rsidP="00A732E8">
      <w:pPr>
        <w:numPr>
          <w:ilvl w:val="0"/>
          <w:numId w:val="5"/>
        </w:numPr>
        <w:jc w:val="both"/>
        <w:rPr>
          <w:rFonts w:ascii="Arial" w:hAnsi="Arial"/>
        </w:rPr>
      </w:pPr>
      <w:r w:rsidRPr="00A82E48">
        <w:rPr>
          <w:rFonts w:ascii="Arial" w:hAnsi="Arial"/>
        </w:rPr>
        <w:t xml:space="preserve">Copia del Registro Federal de Contribuyentes </w:t>
      </w:r>
    </w:p>
    <w:p w:rsidR="00A732E8" w:rsidRPr="00A82E48" w:rsidRDefault="00A732E8" w:rsidP="00A732E8">
      <w:pPr>
        <w:numPr>
          <w:ilvl w:val="0"/>
          <w:numId w:val="5"/>
        </w:numPr>
        <w:jc w:val="both"/>
        <w:rPr>
          <w:rFonts w:ascii="Arial" w:hAnsi="Arial"/>
        </w:rPr>
      </w:pPr>
      <w:r w:rsidRPr="00A82E48">
        <w:rPr>
          <w:rFonts w:ascii="Arial" w:hAnsi="Arial"/>
        </w:rPr>
        <w:t>Copia de</w:t>
      </w:r>
      <w:r w:rsidR="000B6692">
        <w:rPr>
          <w:rFonts w:ascii="Arial" w:hAnsi="Arial"/>
        </w:rPr>
        <w:t xml:space="preserve"> </w:t>
      </w:r>
      <w:r w:rsidRPr="00A82E48">
        <w:rPr>
          <w:rFonts w:ascii="Arial" w:hAnsi="Arial"/>
        </w:rPr>
        <w:t>l</w:t>
      </w:r>
      <w:r w:rsidR="000B6692">
        <w:rPr>
          <w:rFonts w:ascii="Arial" w:hAnsi="Arial"/>
        </w:rPr>
        <w:t>a</w:t>
      </w:r>
      <w:r w:rsidRPr="00A82E48">
        <w:rPr>
          <w:rFonts w:ascii="Arial" w:hAnsi="Arial"/>
        </w:rPr>
        <w:t xml:space="preserve"> CURP </w:t>
      </w:r>
    </w:p>
    <w:p w:rsidR="00A732E8" w:rsidRPr="00A82E48" w:rsidRDefault="007227F5" w:rsidP="00A732E8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Copia de Acta de N</w:t>
      </w:r>
      <w:r w:rsidR="00A732E8" w:rsidRPr="00A82E48">
        <w:rPr>
          <w:rFonts w:ascii="Arial" w:hAnsi="Arial"/>
        </w:rPr>
        <w:t xml:space="preserve">acimiento </w:t>
      </w:r>
    </w:p>
    <w:p w:rsidR="007227F5" w:rsidRPr="00855C07" w:rsidRDefault="007227F5" w:rsidP="007227F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 w:rsidRPr="00855C07">
        <w:rPr>
          <w:rFonts w:ascii="Arial" w:hAnsi="Arial"/>
        </w:rPr>
        <w:t xml:space="preserve">Copia de identificación personal vigente, </w:t>
      </w:r>
      <w:r>
        <w:rPr>
          <w:rFonts w:ascii="Arial" w:hAnsi="Arial"/>
        </w:rPr>
        <w:t>puede ser</w:t>
      </w:r>
      <w:r w:rsidRPr="00855C07">
        <w:rPr>
          <w:rFonts w:ascii="Arial" w:hAnsi="Arial"/>
        </w:rPr>
        <w:t xml:space="preserve">: Credencial </w:t>
      </w:r>
      <w:r>
        <w:rPr>
          <w:rFonts w:ascii="Arial" w:hAnsi="Arial"/>
        </w:rPr>
        <w:t>del IFE, p</w:t>
      </w:r>
      <w:r w:rsidRPr="00855C07">
        <w:rPr>
          <w:rFonts w:ascii="Arial" w:hAnsi="Arial"/>
        </w:rPr>
        <w:t>asaporte</w:t>
      </w:r>
      <w:r>
        <w:rPr>
          <w:rFonts w:ascii="Arial" w:hAnsi="Arial"/>
        </w:rPr>
        <w:t xml:space="preserve"> o licencia para conducir.</w:t>
      </w:r>
    </w:p>
    <w:p w:rsidR="00A732E8" w:rsidRPr="00682A69" w:rsidRDefault="00A732E8" w:rsidP="00A732E8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Copia de comprobante de domicilio</w:t>
      </w:r>
    </w:p>
    <w:p w:rsidR="00A732E8" w:rsidRDefault="00A732E8" w:rsidP="000E383F">
      <w:pPr>
        <w:jc w:val="both"/>
        <w:rPr>
          <w:rFonts w:ascii="Arial" w:hAnsi="Arial"/>
        </w:rPr>
      </w:pPr>
    </w:p>
    <w:p w:rsidR="00921B3F" w:rsidRDefault="00921B3F" w:rsidP="00230DF3">
      <w:pPr>
        <w:jc w:val="both"/>
        <w:rPr>
          <w:rFonts w:ascii="Arial" w:hAnsi="Arial"/>
        </w:rPr>
      </w:pPr>
    </w:p>
    <w:p w:rsidR="00BA0460" w:rsidRPr="00A82E48" w:rsidRDefault="00BA0460" w:rsidP="00BA0460">
      <w:pPr>
        <w:jc w:val="both"/>
        <w:rPr>
          <w:rFonts w:ascii="Arial" w:hAnsi="Arial"/>
        </w:rPr>
      </w:pPr>
      <w:r w:rsidRPr="00A82E48">
        <w:rPr>
          <w:rFonts w:ascii="Arial" w:hAnsi="Arial"/>
        </w:rPr>
        <w:lastRenderedPageBreak/>
        <w:t>3.11.1 Son documentos concesionales: los probatorios de grado máximo de es</w:t>
      </w:r>
      <w:r w:rsidR="007227F5">
        <w:rPr>
          <w:rFonts w:ascii="Arial" w:hAnsi="Arial"/>
        </w:rPr>
        <w:t xml:space="preserve">tudios, credencial de elector, </w:t>
      </w:r>
      <w:r w:rsidRPr="00A82E48">
        <w:rPr>
          <w:rFonts w:ascii="Arial" w:hAnsi="Arial"/>
        </w:rPr>
        <w:t>acta de nacimiento</w:t>
      </w:r>
      <w:r w:rsidR="007227F5">
        <w:rPr>
          <w:rFonts w:ascii="Arial" w:hAnsi="Arial"/>
        </w:rPr>
        <w:t xml:space="preserve"> y R.F.C</w:t>
      </w:r>
      <w:r w:rsidRPr="00A82E48">
        <w:rPr>
          <w:rFonts w:ascii="Arial" w:hAnsi="Arial"/>
        </w:rPr>
        <w:t xml:space="preserve">.  </w:t>
      </w:r>
    </w:p>
    <w:p w:rsidR="00BA0460" w:rsidRPr="00A82E48" w:rsidRDefault="00BA0460" w:rsidP="00BA0460">
      <w:pPr>
        <w:jc w:val="both"/>
        <w:rPr>
          <w:rFonts w:ascii="Arial" w:hAnsi="Arial"/>
        </w:rPr>
      </w:pPr>
    </w:p>
    <w:p w:rsidR="00BA0460" w:rsidRPr="00A82E48" w:rsidRDefault="007227F5" w:rsidP="00BA0460">
      <w:pPr>
        <w:numPr>
          <w:ilvl w:val="2"/>
          <w:numId w:val="24"/>
        </w:numPr>
        <w:tabs>
          <w:tab w:val="clear" w:pos="720"/>
          <w:tab w:val="num" w:pos="0"/>
        </w:tabs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A</w:t>
      </w:r>
      <w:r w:rsidR="00BA0460" w:rsidRPr="00A82E48">
        <w:rPr>
          <w:rFonts w:ascii="Arial" w:hAnsi="Arial" w:cs="Arial"/>
        </w:rPr>
        <w:t>l personal seleccionado</w:t>
      </w:r>
      <w:r>
        <w:rPr>
          <w:rFonts w:ascii="Arial" w:hAnsi="Arial" w:cs="Arial"/>
        </w:rPr>
        <w:t>,</w:t>
      </w:r>
      <w:r w:rsidR="00BA0460" w:rsidRPr="00A82E48">
        <w:rPr>
          <w:rFonts w:ascii="Arial" w:hAnsi="Arial" w:cs="Arial"/>
        </w:rPr>
        <w:t xml:space="preserve"> sin cumplir cabalmente con la ent</w:t>
      </w:r>
      <w:r>
        <w:rPr>
          <w:rFonts w:ascii="Arial" w:hAnsi="Arial" w:cs="Arial"/>
        </w:rPr>
        <w:t xml:space="preserve">rega de documentos estipulados, se le </w:t>
      </w:r>
      <w:r w:rsidRPr="00A82E48">
        <w:rPr>
          <w:rFonts w:ascii="Arial" w:hAnsi="Arial" w:cs="Arial"/>
        </w:rPr>
        <w:t xml:space="preserve">autoriza </w:t>
      </w:r>
      <w:r>
        <w:rPr>
          <w:rFonts w:ascii="Arial" w:hAnsi="Arial" w:cs="Arial"/>
        </w:rPr>
        <w:t xml:space="preserve">su contratación </w:t>
      </w:r>
      <w:r w:rsidR="00BA0460" w:rsidRPr="00A82E48">
        <w:rPr>
          <w:rFonts w:ascii="Arial" w:hAnsi="Arial" w:cs="Arial"/>
        </w:rPr>
        <w:t>bajo concesión  del Subdire</w:t>
      </w:r>
      <w:r>
        <w:rPr>
          <w:rFonts w:ascii="Arial" w:hAnsi="Arial" w:cs="Arial"/>
        </w:rPr>
        <w:t>ctor Administrativo</w:t>
      </w:r>
      <w:r w:rsidR="00BA0460" w:rsidRPr="00A82E48">
        <w:rPr>
          <w:rFonts w:ascii="Arial" w:hAnsi="Arial" w:cs="Arial"/>
        </w:rPr>
        <w:t xml:space="preserve">,  gestionando la entrega de los mismos a más tardar cuarenta y cinco días hábiles a partir de la fecha de la contratación. </w:t>
      </w:r>
    </w:p>
    <w:p w:rsidR="00BA0460" w:rsidRDefault="00BA0460" w:rsidP="00230DF3">
      <w:pPr>
        <w:jc w:val="both"/>
        <w:rPr>
          <w:rFonts w:ascii="Arial" w:hAnsi="Arial"/>
        </w:rPr>
      </w:pPr>
    </w:p>
    <w:p w:rsidR="00CA3443" w:rsidRPr="00682A69" w:rsidRDefault="00CA3443" w:rsidP="00CA344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Pr="00AC3F90">
        <w:rPr>
          <w:rFonts w:ascii="Arial" w:hAnsi="Arial"/>
        </w:rPr>
        <w:t>.1</w:t>
      </w:r>
      <w:r>
        <w:rPr>
          <w:rFonts w:ascii="Arial" w:hAnsi="Arial"/>
        </w:rPr>
        <w:t>2</w:t>
      </w:r>
      <w:r w:rsidRPr="00682A69">
        <w:rPr>
          <w:rFonts w:ascii="Arial" w:hAnsi="Arial"/>
        </w:rPr>
        <w:t xml:space="preserve"> El personal de apoyo administrativo que ingr</w:t>
      </w:r>
      <w:r>
        <w:rPr>
          <w:rFonts w:ascii="Arial" w:hAnsi="Arial"/>
        </w:rPr>
        <w:t>ese a la institución se sujeta</w:t>
      </w:r>
      <w:r w:rsidRPr="00682A69">
        <w:rPr>
          <w:rFonts w:ascii="Arial" w:hAnsi="Arial"/>
        </w:rPr>
        <w:t xml:space="preserve"> a lo siguiente:</w:t>
      </w:r>
    </w:p>
    <w:p w:rsidR="00CA3443" w:rsidRDefault="00CA3443" w:rsidP="00CA3443">
      <w:pPr>
        <w:jc w:val="both"/>
        <w:rPr>
          <w:rFonts w:ascii="Arial" w:hAnsi="Arial"/>
        </w:rPr>
      </w:pPr>
      <w:r>
        <w:rPr>
          <w:rFonts w:ascii="Arial" w:hAnsi="Arial"/>
        </w:rPr>
        <w:t>Se elabora</w:t>
      </w:r>
      <w:r w:rsidRPr="00682A69">
        <w:rPr>
          <w:rFonts w:ascii="Arial" w:hAnsi="Arial"/>
        </w:rPr>
        <w:t xml:space="preserve"> un contrat</w:t>
      </w:r>
      <w:r>
        <w:rPr>
          <w:rFonts w:ascii="Arial" w:hAnsi="Arial"/>
        </w:rPr>
        <w:t xml:space="preserve">o individual  de trabajo de acuerdo a las fechas del aviso de movimiento, previa autorización del Vicerrector de Administración y Finanzas. </w:t>
      </w:r>
      <w:r w:rsidRPr="00682A69">
        <w:rPr>
          <w:rFonts w:ascii="Arial" w:hAnsi="Arial"/>
        </w:rPr>
        <w:t xml:space="preserve"> </w:t>
      </w:r>
    </w:p>
    <w:p w:rsidR="00CA3443" w:rsidRDefault="00CA3443" w:rsidP="00CA3443">
      <w:pPr>
        <w:jc w:val="both"/>
        <w:rPr>
          <w:rFonts w:ascii="Arial" w:hAnsi="Arial"/>
        </w:rPr>
      </w:pPr>
    </w:p>
    <w:p w:rsidR="00921B3F" w:rsidRDefault="000E77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C74045">
        <w:rPr>
          <w:rFonts w:ascii="Arial" w:hAnsi="Arial"/>
        </w:rPr>
        <w:t>.1</w:t>
      </w:r>
      <w:r w:rsidR="00A82E48">
        <w:rPr>
          <w:rFonts w:ascii="Arial" w:hAnsi="Arial"/>
        </w:rPr>
        <w:t>3</w:t>
      </w:r>
      <w:r w:rsidR="00921B3F" w:rsidRPr="00682A69">
        <w:rPr>
          <w:rFonts w:ascii="Arial" w:hAnsi="Arial"/>
        </w:rPr>
        <w:t xml:space="preserve"> El en caso del personal de Unidades el contrato es autorizado por el Director de Unidad </w:t>
      </w:r>
      <w:r w:rsidR="008D4050">
        <w:rPr>
          <w:rFonts w:ascii="Arial" w:hAnsi="Arial"/>
        </w:rPr>
        <w:t xml:space="preserve">(previa autorización de </w:t>
      </w:r>
      <w:smartTag w:uri="urn:schemas-microsoft-com:office:smarttags" w:element="PersonName">
        <w:smartTagPr>
          <w:attr w:name="ProductID" w:val="la Requisici￳n"/>
        </w:smartTagPr>
        <w:r w:rsidR="008D4050">
          <w:rPr>
            <w:rFonts w:ascii="Arial" w:hAnsi="Arial"/>
          </w:rPr>
          <w:t>la Requisición</w:t>
        </w:r>
      </w:smartTag>
      <w:r w:rsidR="008D4050">
        <w:rPr>
          <w:rFonts w:ascii="Arial" w:hAnsi="Arial"/>
        </w:rPr>
        <w:t xml:space="preserve"> del personal) </w:t>
      </w:r>
      <w:r w:rsidR="00921B3F" w:rsidRPr="00682A69">
        <w:rPr>
          <w:rFonts w:ascii="Arial" w:hAnsi="Arial"/>
        </w:rPr>
        <w:t xml:space="preserve"> y  firman como testigos el Subdirector Administrativo y el responsable del área</w:t>
      </w:r>
      <w:r w:rsidR="007227F5">
        <w:rPr>
          <w:rFonts w:ascii="Arial" w:hAnsi="Arial"/>
        </w:rPr>
        <w:t xml:space="preserve"> solicitante</w:t>
      </w:r>
      <w:r w:rsidR="00921B3F" w:rsidRPr="00682A69">
        <w:rPr>
          <w:rFonts w:ascii="Arial" w:hAnsi="Arial"/>
        </w:rPr>
        <w:t>.</w:t>
      </w:r>
    </w:p>
    <w:p w:rsidR="008D4050" w:rsidRPr="00A82E48" w:rsidRDefault="008D4050" w:rsidP="00230DF3">
      <w:pPr>
        <w:jc w:val="both"/>
        <w:rPr>
          <w:rFonts w:ascii="Arial" w:hAnsi="Arial"/>
        </w:rPr>
      </w:pPr>
    </w:p>
    <w:p w:rsidR="006C6699" w:rsidRPr="00A82E48" w:rsidRDefault="00A82E48" w:rsidP="006C6699">
      <w:pPr>
        <w:jc w:val="both"/>
        <w:rPr>
          <w:rFonts w:ascii="Arial" w:hAnsi="Arial"/>
        </w:rPr>
      </w:pPr>
      <w:r>
        <w:rPr>
          <w:rFonts w:ascii="Arial" w:hAnsi="Arial"/>
        </w:rPr>
        <w:t>3.14</w:t>
      </w:r>
      <w:r w:rsidR="006C6699" w:rsidRPr="00A82E48">
        <w:rPr>
          <w:rFonts w:ascii="Arial" w:hAnsi="Arial"/>
        </w:rPr>
        <w:t xml:space="preserve"> La inducción a la institución la realizará  el Jefe de Área de Personal; por lo que respecta  la inducción al puesto la realizará el Jefe Directo.</w:t>
      </w:r>
    </w:p>
    <w:p w:rsidR="0075233C" w:rsidRPr="00A82E48" w:rsidRDefault="0075233C" w:rsidP="00230DF3">
      <w:pPr>
        <w:jc w:val="both"/>
        <w:rPr>
          <w:rFonts w:ascii="Arial" w:hAnsi="Arial"/>
        </w:rPr>
      </w:pPr>
    </w:p>
    <w:p w:rsidR="00921B3F" w:rsidRPr="00682A69" w:rsidRDefault="000E77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C74045">
        <w:rPr>
          <w:rFonts w:ascii="Arial" w:hAnsi="Arial"/>
        </w:rPr>
        <w:t>.1</w:t>
      </w:r>
      <w:r w:rsidR="00A82E48">
        <w:rPr>
          <w:rFonts w:ascii="Arial" w:hAnsi="Arial"/>
        </w:rPr>
        <w:t>5</w:t>
      </w:r>
      <w:r w:rsidR="00921B3F" w:rsidRPr="00682A69">
        <w:rPr>
          <w:rFonts w:ascii="Arial" w:hAnsi="Arial"/>
        </w:rPr>
        <w:t xml:space="preserve"> Los puntos que </w:t>
      </w:r>
      <w:r w:rsidR="00A1772C" w:rsidRPr="00682A69">
        <w:rPr>
          <w:rFonts w:ascii="Arial" w:hAnsi="Arial"/>
        </w:rPr>
        <w:t>d</w:t>
      </w:r>
      <w:r w:rsidR="00921B3F" w:rsidRPr="00682A69">
        <w:rPr>
          <w:rFonts w:ascii="Arial" w:hAnsi="Arial"/>
        </w:rPr>
        <w:t>ebe de contener un programa de inducción son los siguientes: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921B3F" w:rsidP="007227F5">
      <w:pPr>
        <w:numPr>
          <w:ilvl w:val="0"/>
          <w:numId w:val="13"/>
        </w:numPr>
        <w:tabs>
          <w:tab w:val="clear" w:pos="360"/>
        </w:tabs>
        <w:ind w:left="426" w:hanging="426"/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Bienvenida a </w:t>
      </w:r>
      <w:smartTag w:uri="urn:schemas-microsoft-com:office:smarttags" w:element="PersonName">
        <w:smartTagPr>
          <w:attr w:name="ProductID" w:val="la Universidad"/>
        </w:smartTagPr>
        <w:r w:rsidRPr="00682A69">
          <w:rPr>
            <w:rFonts w:ascii="Arial" w:hAnsi="Arial"/>
          </w:rPr>
          <w:t>la Universidad</w:t>
        </w:r>
      </w:smartTag>
      <w:r w:rsidRPr="00682A69">
        <w:rPr>
          <w:rFonts w:ascii="Arial" w:hAnsi="Arial"/>
        </w:rPr>
        <w:t xml:space="preserve"> de Occidente; significa invitar al nuevo empleado a sentir confianza, gusto y compromiso.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Pr="00682A69" w:rsidRDefault="00921B3F" w:rsidP="007227F5">
      <w:pPr>
        <w:numPr>
          <w:ilvl w:val="0"/>
          <w:numId w:val="14"/>
        </w:numPr>
        <w:tabs>
          <w:tab w:val="clear" w:pos="360"/>
          <w:tab w:val="num" w:pos="426"/>
        </w:tabs>
        <w:ind w:left="502" w:hanging="502"/>
        <w:jc w:val="both"/>
        <w:rPr>
          <w:rFonts w:ascii="Arial" w:hAnsi="Arial"/>
        </w:rPr>
      </w:pPr>
      <w:r w:rsidRPr="00682A69">
        <w:rPr>
          <w:rFonts w:ascii="Arial" w:hAnsi="Arial"/>
        </w:rPr>
        <w:t>Historia  Universidad de Occidente:</w:t>
      </w:r>
    </w:p>
    <w:p w:rsidR="00921B3F" w:rsidRPr="00682A69" w:rsidRDefault="00921B3F" w:rsidP="007227F5">
      <w:pPr>
        <w:ind w:firstLine="502"/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Cómo surgió </w:t>
      </w:r>
      <w:smartTag w:uri="urn:schemas-microsoft-com:office:smarttags" w:element="PersonName">
        <w:smartTagPr>
          <w:attr w:name="ProductID" w:val="la Instituci￳n"/>
        </w:smartTagPr>
        <w:r w:rsidRPr="00682A69">
          <w:rPr>
            <w:rFonts w:ascii="Arial" w:hAnsi="Arial"/>
          </w:rPr>
          <w:t>la Institución</w:t>
        </w:r>
      </w:smartTag>
      <w:r w:rsidRPr="00682A69">
        <w:rPr>
          <w:rFonts w:ascii="Arial" w:hAnsi="Arial"/>
        </w:rPr>
        <w:t>, su historia y momento actual.</w:t>
      </w:r>
    </w:p>
    <w:p w:rsidR="00921B3F" w:rsidRPr="00682A69" w:rsidRDefault="007227F5" w:rsidP="007227F5">
      <w:pPr>
        <w:ind w:firstLine="502"/>
        <w:jc w:val="both"/>
        <w:rPr>
          <w:rFonts w:ascii="Arial" w:hAnsi="Arial"/>
        </w:rPr>
      </w:pPr>
      <w:r>
        <w:rPr>
          <w:rFonts w:ascii="Arial" w:hAnsi="Arial"/>
        </w:rPr>
        <w:t>Quié</w:t>
      </w:r>
      <w:r w:rsidR="00921B3F" w:rsidRPr="00682A69">
        <w:rPr>
          <w:rFonts w:ascii="Arial" w:hAnsi="Arial"/>
        </w:rPr>
        <w:t xml:space="preserve">nes integran </w:t>
      </w:r>
      <w:smartTag w:uri="urn:schemas-microsoft-com:office:smarttags" w:element="PersonName">
        <w:smartTagPr>
          <w:attr w:name="ProductID" w:val="la Instituci￳n."/>
        </w:smartTagPr>
        <w:r w:rsidR="00921B3F" w:rsidRPr="00682A69">
          <w:rPr>
            <w:rFonts w:ascii="Arial" w:hAnsi="Arial"/>
          </w:rPr>
          <w:t>la Institución.</w:t>
        </w:r>
      </w:smartTag>
    </w:p>
    <w:p w:rsidR="00921B3F" w:rsidRPr="00682A69" w:rsidRDefault="00921B3F" w:rsidP="007227F5">
      <w:pPr>
        <w:ind w:left="502"/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La misión, visión, política de calidad, valores y objetivos  de </w:t>
      </w:r>
      <w:smartTag w:uri="urn:schemas-microsoft-com:office:smarttags" w:element="PersonName">
        <w:smartTagPr>
          <w:attr w:name="ProductID" w:val="la Universidad"/>
        </w:smartTagPr>
        <w:r w:rsidRPr="00682A69">
          <w:rPr>
            <w:rFonts w:ascii="Arial" w:hAnsi="Arial"/>
          </w:rPr>
          <w:t>la Universidad</w:t>
        </w:r>
      </w:smartTag>
      <w:r w:rsidRPr="00682A69">
        <w:rPr>
          <w:rFonts w:ascii="Arial" w:hAnsi="Arial"/>
        </w:rPr>
        <w:t xml:space="preserve"> de Occidente.</w:t>
      </w:r>
    </w:p>
    <w:p w:rsidR="00921B3F" w:rsidRPr="00682A69" w:rsidRDefault="00921B3F" w:rsidP="007227F5">
      <w:pPr>
        <w:ind w:firstLine="502"/>
        <w:jc w:val="both"/>
        <w:rPr>
          <w:rFonts w:ascii="Arial" w:hAnsi="Arial"/>
        </w:rPr>
      </w:pPr>
      <w:r w:rsidRPr="00682A69">
        <w:rPr>
          <w:rFonts w:ascii="Arial" w:hAnsi="Arial"/>
        </w:rPr>
        <w:t>Qué tipo de Universidad es, qué servicios ofrece.</w:t>
      </w:r>
    </w:p>
    <w:p w:rsidR="00921B3F" w:rsidRPr="00682A69" w:rsidRDefault="00921B3F" w:rsidP="007227F5">
      <w:pPr>
        <w:ind w:left="502"/>
        <w:jc w:val="both"/>
        <w:rPr>
          <w:rFonts w:ascii="Arial" w:hAnsi="Arial"/>
        </w:rPr>
      </w:pPr>
      <w:r w:rsidRPr="00682A69">
        <w:rPr>
          <w:rFonts w:ascii="Arial" w:hAnsi="Arial"/>
        </w:rPr>
        <w:t>Qué tipo de clientes atiende y c</w:t>
      </w:r>
      <w:r w:rsidR="007227F5">
        <w:rPr>
          <w:rFonts w:ascii="Arial" w:hAnsi="Arial"/>
        </w:rPr>
        <w:t>ó</w:t>
      </w:r>
      <w:r w:rsidRPr="00682A69">
        <w:rPr>
          <w:rFonts w:ascii="Arial" w:hAnsi="Arial"/>
        </w:rPr>
        <w:t>mo es el sistema productivo hasta llegar producto final.</w:t>
      </w:r>
    </w:p>
    <w:p w:rsidR="00921B3F" w:rsidRPr="00682A69" w:rsidRDefault="00921B3F" w:rsidP="007227F5">
      <w:pPr>
        <w:ind w:firstLine="426"/>
        <w:jc w:val="both"/>
        <w:rPr>
          <w:rFonts w:ascii="Arial" w:hAnsi="Arial"/>
        </w:rPr>
      </w:pPr>
      <w:r w:rsidRPr="00682A69">
        <w:rPr>
          <w:rFonts w:ascii="Arial" w:hAnsi="Arial"/>
        </w:rPr>
        <w:t>Indicar en qué parte del proceso se sitúa su puesto y la importancia de éste</w:t>
      </w:r>
    </w:p>
    <w:p w:rsidR="00921B3F" w:rsidRPr="00682A69" w:rsidRDefault="00921B3F" w:rsidP="00230DF3">
      <w:pPr>
        <w:jc w:val="both"/>
        <w:rPr>
          <w:rFonts w:ascii="Arial" w:hAnsi="Arial"/>
        </w:rPr>
      </w:pPr>
    </w:p>
    <w:p w:rsidR="00921B3F" w:rsidRDefault="00921B3F" w:rsidP="007227F5">
      <w:pPr>
        <w:numPr>
          <w:ilvl w:val="0"/>
          <w:numId w:val="15"/>
        </w:numPr>
        <w:tabs>
          <w:tab w:val="clear" w:pos="360"/>
          <w:tab w:val="num" w:pos="786"/>
        </w:tabs>
        <w:ind w:left="426" w:hanging="426"/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Políticas generales de la institución: Se refieren a los lineamientos generales de </w:t>
      </w:r>
      <w:smartTag w:uri="urn:schemas-microsoft-com:office:smarttags" w:element="PersonName">
        <w:smartTagPr>
          <w:attr w:name="ProductID" w:val="la Instituci￳n"/>
        </w:smartTagPr>
        <w:r w:rsidRPr="00682A69">
          <w:rPr>
            <w:rFonts w:ascii="Arial" w:hAnsi="Arial"/>
          </w:rPr>
          <w:t>la Institución</w:t>
        </w:r>
      </w:smartTag>
      <w:r w:rsidRPr="00682A69">
        <w:rPr>
          <w:rFonts w:ascii="Arial" w:hAnsi="Arial"/>
        </w:rPr>
        <w:t>, a los derechos y obligaciones que contraerá la institución con el empleado y viceversa.</w:t>
      </w:r>
    </w:p>
    <w:p w:rsidR="00625F2B" w:rsidRPr="00682A69" w:rsidRDefault="00625F2B" w:rsidP="00625F2B">
      <w:pPr>
        <w:jc w:val="both"/>
        <w:rPr>
          <w:rFonts w:ascii="Arial" w:hAnsi="Arial"/>
        </w:rPr>
      </w:pPr>
    </w:p>
    <w:p w:rsidR="007227F5" w:rsidRDefault="007227F5" w:rsidP="007227F5">
      <w:pPr>
        <w:numPr>
          <w:ilvl w:val="0"/>
          <w:numId w:val="17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lastRenderedPageBreak/>
        <w:t>Horario de trabajo, día y lugar de pagos, periodo vacacional y días de suspensiones laborales, Normas de seguridad, áreas de servicio personal, reglamento interior de trabajo, actividades recreativas de la Institución.</w:t>
      </w:r>
    </w:p>
    <w:p w:rsidR="007227F5" w:rsidRPr="00682A69" w:rsidRDefault="007227F5" w:rsidP="007227F5">
      <w:pPr>
        <w:ind w:left="360"/>
        <w:jc w:val="both"/>
        <w:rPr>
          <w:rFonts w:ascii="Arial" w:hAnsi="Arial"/>
        </w:rPr>
      </w:pPr>
    </w:p>
    <w:p w:rsidR="00921B3F" w:rsidRDefault="00921B3F" w:rsidP="00230DF3">
      <w:pPr>
        <w:numPr>
          <w:ilvl w:val="0"/>
          <w:numId w:val="17"/>
        </w:numPr>
        <w:jc w:val="both"/>
        <w:rPr>
          <w:rFonts w:ascii="Arial" w:hAnsi="Arial"/>
        </w:rPr>
      </w:pPr>
      <w:r w:rsidRPr="00682A69">
        <w:rPr>
          <w:rFonts w:ascii="Arial" w:hAnsi="Arial"/>
        </w:rPr>
        <w:t>Presentaciones; presentar al nuevo empleado con el grupo de trabajo.</w:t>
      </w:r>
    </w:p>
    <w:p w:rsidR="007227F5" w:rsidRPr="00682A69" w:rsidRDefault="007227F5" w:rsidP="007227F5">
      <w:pPr>
        <w:jc w:val="both"/>
        <w:rPr>
          <w:rFonts w:ascii="Arial" w:hAnsi="Arial"/>
        </w:rPr>
      </w:pPr>
    </w:p>
    <w:p w:rsidR="00921B3F" w:rsidRPr="00682A69" w:rsidRDefault="00921B3F" w:rsidP="007227F5">
      <w:pPr>
        <w:numPr>
          <w:ilvl w:val="0"/>
          <w:numId w:val="18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/>
        </w:rPr>
      </w:pPr>
      <w:r w:rsidRPr="00682A69">
        <w:rPr>
          <w:rFonts w:ascii="Arial" w:hAnsi="Arial"/>
        </w:rPr>
        <w:t xml:space="preserve">Ubicación del empleado en su puesto de trabajo; </w:t>
      </w:r>
      <w:r w:rsidR="007227F5">
        <w:rPr>
          <w:rFonts w:ascii="Arial" w:hAnsi="Arial"/>
        </w:rPr>
        <w:t>el jefe inmediato</w:t>
      </w:r>
      <w:r w:rsidRPr="00682A69">
        <w:rPr>
          <w:rFonts w:ascii="Arial" w:hAnsi="Arial"/>
        </w:rPr>
        <w:t xml:space="preserve"> explica al nuevo empleado en que consiste específicamente su puesto.</w:t>
      </w:r>
    </w:p>
    <w:p w:rsidR="00EA41FA" w:rsidRPr="00682A69" w:rsidRDefault="00EA41FA" w:rsidP="00230DF3">
      <w:pPr>
        <w:jc w:val="both"/>
        <w:rPr>
          <w:rFonts w:ascii="Arial" w:hAnsi="Arial"/>
        </w:rPr>
      </w:pPr>
    </w:p>
    <w:p w:rsidR="00EA41FA" w:rsidRPr="00682A69" w:rsidRDefault="000E77B1" w:rsidP="00230DF3">
      <w:pPr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C74045">
        <w:rPr>
          <w:rFonts w:ascii="Arial" w:hAnsi="Arial"/>
        </w:rPr>
        <w:t>.1</w:t>
      </w:r>
      <w:r w:rsidR="00A82E48">
        <w:rPr>
          <w:rFonts w:ascii="Arial" w:hAnsi="Arial"/>
        </w:rPr>
        <w:t>6</w:t>
      </w:r>
      <w:r w:rsidR="00EA41FA" w:rsidRPr="00682A69">
        <w:rPr>
          <w:rFonts w:ascii="Arial" w:hAnsi="Arial"/>
        </w:rPr>
        <w:t xml:space="preserve"> Cuando un empleado sea contratado para cubrir un interinato y su contrato termi</w:t>
      </w:r>
      <w:r w:rsidR="007227F5">
        <w:rPr>
          <w:rFonts w:ascii="Arial" w:hAnsi="Arial"/>
        </w:rPr>
        <w:t>ne antes del mes de diciembre, é</w:t>
      </w:r>
      <w:r w:rsidR="00EA41FA" w:rsidRPr="00682A69">
        <w:rPr>
          <w:rFonts w:ascii="Arial" w:hAnsi="Arial"/>
        </w:rPr>
        <w:t>ste deberá finiquitar</w:t>
      </w:r>
      <w:r w:rsidR="0064296B" w:rsidRPr="00682A69">
        <w:rPr>
          <w:rFonts w:ascii="Arial" w:hAnsi="Arial"/>
        </w:rPr>
        <w:t xml:space="preserve">se </w:t>
      </w:r>
      <w:r w:rsidR="00EA41FA" w:rsidRPr="00682A69">
        <w:rPr>
          <w:rFonts w:ascii="Arial" w:hAnsi="Arial"/>
        </w:rPr>
        <w:t xml:space="preserve"> al término del mismo</w:t>
      </w:r>
      <w:r w:rsidR="0064296B" w:rsidRPr="00682A69">
        <w:rPr>
          <w:rFonts w:ascii="Arial" w:hAnsi="Arial"/>
        </w:rPr>
        <w:t>; es decir pagar la parte proporcional del aguinaldo.</w:t>
      </w:r>
      <w:r w:rsidR="00EA41FA" w:rsidRPr="00682A69">
        <w:rPr>
          <w:rFonts w:ascii="Arial" w:hAnsi="Arial"/>
        </w:rPr>
        <w:t xml:space="preserve"> </w:t>
      </w:r>
    </w:p>
    <w:p w:rsidR="00A1772C" w:rsidRDefault="00A1772C" w:rsidP="00230DF3">
      <w:pPr>
        <w:jc w:val="both"/>
        <w:rPr>
          <w:rFonts w:ascii="Arial" w:hAnsi="Arial"/>
        </w:rPr>
      </w:pPr>
    </w:p>
    <w:p w:rsidR="006C6699" w:rsidRDefault="006C6699" w:rsidP="006C6699">
      <w:pPr>
        <w:jc w:val="both"/>
        <w:rPr>
          <w:rFonts w:ascii="Arial" w:hAnsi="Arial"/>
        </w:rPr>
      </w:pPr>
      <w:r>
        <w:rPr>
          <w:rFonts w:ascii="Arial" w:hAnsi="Arial"/>
        </w:rPr>
        <w:t>3.1</w:t>
      </w:r>
      <w:r w:rsidR="00A82E48">
        <w:rPr>
          <w:rFonts w:ascii="Arial" w:hAnsi="Arial"/>
        </w:rPr>
        <w:t>7</w:t>
      </w:r>
      <w:r w:rsidRPr="00682A69">
        <w:rPr>
          <w:rFonts w:ascii="Arial" w:hAnsi="Arial"/>
        </w:rPr>
        <w:t xml:space="preserve"> El producto que no es conforme </w:t>
      </w:r>
      <w:r w:rsidRPr="00A82E48">
        <w:rPr>
          <w:rFonts w:ascii="Arial" w:hAnsi="Arial"/>
        </w:rPr>
        <w:t>con los requerimientos</w:t>
      </w:r>
      <w:r w:rsidRPr="000A1E8C">
        <w:rPr>
          <w:rFonts w:ascii="Arial" w:hAnsi="Arial"/>
          <w:color w:val="FF0000"/>
        </w:rPr>
        <w:t xml:space="preserve"> </w:t>
      </w:r>
      <w:r w:rsidRPr="00682A69">
        <w:rPr>
          <w:rFonts w:ascii="Arial" w:hAnsi="Arial"/>
        </w:rPr>
        <w:t>se identifica y se controla de la siguiente manera:</w:t>
      </w:r>
    </w:p>
    <w:p w:rsidR="006C6699" w:rsidRDefault="006C6699" w:rsidP="00230DF3">
      <w:pPr>
        <w:jc w:val="both"/>
        <w:rPr>
          <w:rFonts w:ascii="Arial" w:hAnsi="Arial"/>
        </w:rPr>
      </w:pPr>
    </w:p>
    <w:p w:rsidR="002F64CB" w:rsidRDefault="002F64CB" w:rsidP="00230DF3">
      <w:pPr>
        <w:jc w:val="both"/>
        <w:rPr>
          <w:rFonts w:ascii="Arial" w:hAnsi="Arial"/>
        </w:rPr>
      </w:pP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84"/>
        <w:gridCol w:w="1559"/>
        <w:gridCol w:w="1864"/>
        <w:gridCol w:w="1964"/>
        <w:gridCol w:w="1890"/>
      </w:tblGrid>
      <w:tr w:rsidR="00684E9D" w:rsidRPr="00BF050F" w:rsidTr="00862627">
        <w:tc>
          <w:tcPr>
            <w:tcW w:w="534" w:type="dxa"/>
            <w:shd w:val="clear" w:color="auto" w:fill="800000"/>
          </w:tcPr>
          <w:p w:rsidR="00684E9D" w:rsidRPr="00D9212F" w:rsidRDefault="00742317" w:rsidP="00D9212F">
            <w:pPr>
              <w:jc w:val="center"/>
              <w:rPr>
                <w:rFonts w:ascii="Arial" w:hAnsi="Arial" w:cs="Arial"/>
                <w:color w:val="FFFFFF"/>
              </w:rPr>
            </w:pPr>
            <w:r w:rsidRPr="00D9212F">
              <w:rPr>
                <w:rFonts w:ascii="Arial" w:hAnsi="Arial" w:cs="Arial"/>
                <w:color w:val="FFFFFF"/>
              </w:rPr>
              <w:t>N</w:t>
            </w:r>
            <w:r w:rsidR="00D9212F">
              <w:rPr>
                <w:rFonts w:ascii="Arial" w:hAnsi="Arial" w:cs="Arial"/>
                <w:color w:val="FFFFFF"/>
              </w:rPr>
              <w:t>o</w:t>
            </w:r>
          </w:p>
        </w:tc>
        <w:tc>
          <w:tcPr>
            <w:tcW w:w="1984" w:type="dxa"/>
            <w:shd w:val="clear" w:color="auto" w:fill="800000"/>
          </w:tcPr>
          <w:p w:rsidR="00684E9D" w:rsidRPr="00D9212F" w:rsidRDefault="00684E9D" w:rsidP="00D9212F">
            <w:pPr>
              <w:jc w:val="center"/>
              <w:rPr>
                <w:rFonts w:ascii="Arial" w:hAnsi="Arial" w:cs="Arial"/>
                <w:color w:val="FFFFFF"/>
              </w:rPr>
            </w:pPr>
            <w:r w:rsidRPr="00D9212F">
              <w:rPr>
                <w:rFonts w:ascii="Arial" w:hAnsi="Arial" w:cs="Arial"/>
                <w:color w:val="FFFFFF"/>
              </w:rPr>
              <w:t>Producto no conforme</w:t>
            </w:r>
          </w:p>
        </w:tc>
        <w:tc>
          <w:tcPr>
            <w:tcW w:w="1559" w:type="dxa"/>
            <w:shd w:val="clear" w:color="auto" w:fill="800000"/>
          </w:tcPr>
          <w:p w:rsidR="00684E9D" w:rsidRPr="00D4293B" w:rsidRDefault="00684E9D" w:rsidP="00D9212F">
            <w:pPr>
              <w:jc w:val="center"/>
              <w:rPr>
                <w:rFonts w:ascii="Arial" w:hAnsi="Arial" w:cs="Arial"/>
                <w:color w:val="FFFFFF"/>
              </w:rPr>
            </w:pPr>
            <w:r w:rsidRPr="00D4293B">
              <w:rPr>
                <w:rFonts w:ascii="Arial" w:hAnsi="Arial" w:cs="Arial"/>
                <w:color w:val="FFFFFF"/>
              </w:rPr>
              <w:t>Controles</w:t>
            </w:r>
          </w:p>
        </w:tc>
        <w:tc>
          <w:tcPr>
            <w:tcW w:w="1864" w:type="dxa"/>
            <w:shd w:val="clear" w:color="auto" w:fill="800000"/>
          </w:tcPr>
          <w:p w:rsidR="00684E9D" w:rsidRPr="00D4293B" w:rsidRDefault="00684E9D" w:rsidP="00D9212F">
            <w:pPr>
              <w:jc w:val="center"/>
              <w:rPr>
                <w:rFonts w:ascii="Arial" w:hAnsi="Arial" w:cs="Arial"/>
                <w:color w:val="FFFFFF"/>
              </w:rPr>
            </w:pPr>
            <w:r w:rsidRPr="00D4293B">
              <w:rPr>
                <w:rFonts w:ascii="Arial" w:hAnsi="Arial" w:cs="Arial"/>
                <w:color w:val="FFFFFF"/>
              </w:rPr>
              <w:t>Acciones a tomar</w:t>
            </w:r>
          </w:p>
        </w:tc>
        <w:tc>
          <w:tcPr>
            <w:tcW w:w="1964" w:type="dxa"/>
            <w:shd w:val="clear" w:color="auto" w:fill="800000"/>
          </w:tcPr>
          <w:p w:rsidR="00684E9D" w:rsidRPr="00D4293B" w:rsidRDefault="00684E9D" w:rsidP="00D9212F">
            <w:pPr>
              <w:jc w:val="center"/>
              <w:rPr>
                <w:rFonts w:ascii="Arial" w:hAnsi="Arial" w:cs="Arial"/>
                <w:color w:val="FFFFFF"/>
              </w:rPr>
            </w:pPr>
            <w:r w:rsidRPr="00D4293B">
              <w:rPr>
                <w:rFonts w:ascii="Arial" w:hAnsi="Arial" w:cs="Arial"/>
                <w:color w:val="FFFFFF"/>
              </w:rPr>
              <w:t>Responsabilidad</w:t>
            </w:r>
          </w:p>
        </w:tc>
        <w:tc>
          <w:tcPr>
            <w:tcW w:w="1890" w:type="dxa"/>
            <w:shd w:val="clear" w:color="auto" w:fill="800000"/>
          </w:tcPr>
          <w:p w:rsidR="00684E9D" w:rsidRPr="00D4293B" w:rsidRDefault="00684E9D" w:rsidP="00D9212F">
            <w:pPr>
              <w:jc w:val="center"/>
              <w:rPr>
                <w:rFonts w:ascii="Arial" w:hAnsi="Arial" w:cs="Arial"/>
                <w:color w:val="FFFFFF"/>
              </w:rPr>
            </w:pPr>
            <w:r w:rsidRPr="00D4293B">
              <w:rPr>
                <w:rFonts w:ascii="Arial" w:hAnsi="Arial" w:cs="Arial"/>
                <w:color w:val="FFFFFF"/>
              </w:rPr>
              <w:t>Autoridad</w:t>
            </w:r>
          </w:p>
        </w:tc>
      </w:tr>
      <w:tr w:rsidR="00BC7C00" w:rsidRPr="00BF050F" w:rsidTr="00862627">
        <w:tc>
          <w:tcPr>
            <w:tcW w:w="534" w:type="dxa"/>
          </w:tcPr>
          <w:p w:rsidR="00BC7C00" w:rsidRPr="001A45FC" w:rsidRDefault="00BC7C00" w:rsidP="0032519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84" w:type="dxa"/>
          </w:tcPr>
          <w:p w:rsidR="00BC7C00" w:rsidRPr="00A82E48" w:rsidRDefault="007227F5" w:rsidP="0032519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BC7C00" w:rsidRPr="00A82E48">
              <w:rPr>
                <w:rFonts w:ascii="Arial" w:hAnsi="Arial" w:cs="Arial"/>
              </w:rPr>
              <w:t xml:space="preserve">ersonal contratado </w:t>
            </w:r>
            <w:r>
              <w:rPr>
                <w:rFonts w:ascii="Arial" w:hAnsi="Arial" w:cs="Arial"/>
              </w:rPr>
              <w:t xml:space="preserve">que </w:t>
            </w:r>
            <w:r w:rsidR="00BC7C00" w:rsidRPr="00A82E48">
              <w:rPr>
                <w:rFonts w:ascii="Arial" w:hAnsi="Arial" w:cs="Arial"/>
              </w:rPr>
              <w:t>no cumpla con los requerimientos de desempeño del puesto.</w:t>
            </w:r>
          </w:p>
        </w:tc>
        <w:tc>
          <w:tcPr>
            <w:tcW w:w="1559" w:type="dxa"/>
          </w:tcPr>
          <w:p w:rsidR="00BC7C00" w:rsidRPr="00A82E48" w:rsidRDefault="00BC7C00" w:rsidP="00325190">
            <w:pPr>
              <w:jc w:val="both"/>
              <w:rPr>
                <w:rFonts w:ascii="Arial" w:hAnsi="Arial" w:cs="Arial"/>
              </w:rPr>
            </w:pPr>
            <w:r w:rsidRPr="00A82E48">
              <w:rPr>
                <w:rFonts w:ascii="Arial" w:hAnsi="Arial" w:cs="Arial"/>
              </w:rPr>
              <w:t>Evaluación del desempeño</w:t>
            </w:r>
            <w:r w:rsidR="007227F5">
              <w:rPr>
                <w:rFonts w:ascii="Arial" w:hAnsi="Arial" w:cs="Arial"/>
              </w:rPr>
              <w:t>,</w:t>
            </w:r>
            <w:r w:rsidRPr="00A82E48">
              <w:rPr>
                <w:rFonts w:ascii="Arial" w:hAnsi="Arial" w:cs="Arial"/>
              </w:rPr>
              <w:t xml:space="preserve"> por el jefe inmediato.</w:t>
            </w:r>
          </w:p>
        </w:tc>
        <w:tc>
          <w:tcPr>
            <w:tcW w:w="1864" w:type="dxa"/>
          </w:tcPr>
          <w:p w:rsidR="00BC7C00" w:rsidRPr="001A45FC" w:rsidRDefault="00BC7C00" w:rsidP="00325190">
            <w:pPr>
              <w:jc w:val="both"/>
              <w:rPr>
                <w:rFonts w:ascii="Arial" w:hAnsi="Arial" w:cs="Arial"/>
              </w:rPr>
            </w:pPr>
            <w:r w:rsidRPr="001A45FC">
              <w:rPr>
                <w:rFonts w:ascii="Arial" w:hAnsi="Arial" w:cs="Arial"/>
              </w:rPr>
              <w:t>Corrección:</w:t>
            </w:r>
          </w:p>
          <w:p w:rsidR="00BC7C00" w:rsidRPr="001A45FC" w:rsidRDefault="00BC7C00" w:rsidP="00325190">
            <w:pPr>
              <w:jc w:val="both"/>
              <w:rPr>
                <w:rFonts w:ascii="Arial" w:hAnsi="Arial" w:cs="Arial"/>
              </w:rPr>
            </w:pPr>
            <w:r w:rsidRPr="001A45FC">
              <w:rPr>
                <w:rFonts w:ascii="Arial" w:hAnsi="Arial" w:cs="Arial"/>
              </w:rPr>
              <w:t>1.- Se capacita o entrena</w:t>
            </w:r>
            <w:r>
              <w:rPr>
                <w:rFonts w:ascii="Arial" w:hAnsi="Arial" w:cs="Arial"/>
              </w:rPr>
              <w:t>.</w:t>
            </w:r>
          </w:p>
          <w:p w:rsidR="00BC7C00" w:rsidRPr="001A45FC" w:rsidRDefault="00BC7C00" w:rsidP="00325190">
            <w:pPr>
              <w:jc w:val="both"/>
              <w:rPr>
                <w:rFonts w:ascii="Arial" w:hAnsi="Arial" w:cs="Arial"/>
              </w:rPr>
            </w:pPr>
            <w:r w:rsidRPr="001A45FC">
              <w:rPr>
                <w:rFonts w:ascii="Arial" w:hAnsi="Arial" w:cs="Arial"/>
              </w:rPr>
              <w:t xml:space="preserve"> 2.- Se da por terminada la relación laboral.</w:t>
            </w:r>
          </w:p>
          <w:p w:rsidR="00BC7C00" w:rsidRPr="001A45FC" w:rsidRDefault="00BC7C00" w:rsidP="003251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64" w:type="dxa"/>
          </w:tcPr>
          <w:p w:rsidR="00BC7C00" w:rsidRPr="0090572E" w:rsidRDefault="00BC7C00" w:rsidP="00325190">
            <w:pPr>
              <w:jc w:val="both"/>
              <w:rPr>
                <w:rFonts w:ascii="Arial" w:hAnsi="Arial" w:cs="Arial"/>
                <w:color w:val="FF0000"/>
              </w:rPr>
            </w:pPr>
            <w:r w:rsidRPr="00A82E48">
              <w:rPr>
                <w:rFonts w:ascii="Arial" w:hAnsi="Arial" w:cs="Arial"/>
              </w:rPr>
              <w:t>Jefe de área de Personal y responsable de área. (Unidades)</w:t>
            </w:r>
          </w:p>
        </w:tc>
        <w:tc>
          <w:tcPr>
            <w:tcW w:w="1890" w:type="dxa"/>
          </w:tcPr>
          <w:p w:rsidR="00BC7C00" w:rsidRPr="001A45FC" w:rsidRDefault="007227F5" w:rsidP="003251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Vicerrectorí</w:t>
            </w:r>
            <w:r w:rsidR="00BC7C00" w:rsidRPr="001A45FC">
              <w:rPr>
                <w:rFonts w:ascii="Arial" w:hAnsi="Arial" w:cs="Arial"/>
              </w:rPr>
              <w:t>a  de Administración y Finanzas</w:t>
            </w:r>
          </w:p>
        </w:tc>
      </w:tr>
    </w:tbl>
    <w:p w:rsidR="00684E9D" w:rsidRDefault="00684E9D" w:rsidP="00230DF3">
      <w:pPr>
        <w:jc w:val="both"/>
        <w:rPr>
          <w:rFonts w:ascii="Arial" w:hAnsi="Arial"/>
        </w:rPr>
      </w:pPr>
    </w:p>
    <w:p w:rsidR="00F62194" w:rsidRDefault="00A82E48" w:rsidP="00D9212F">
      <w:pPr>
        <w:jc w:val="both"/>
        <w:rPr>
          <w:rFonts w:ascii="Arial" w:hAnsi="Arial"/>
        </w:rPr>
      </w:pPr>
      <w:r>
        <w:rPr>
          <w:rFonts w:ascii="Arial" w:hAnsi="Arial"/>
        </w:rPr>
        <w:t>3.18</w:t>
      </w:r>
      <w:r w:rsidR="00F62194">
        <w:rPr>
          <w:rFonts w:ascii="Arial" w:hAnsi="Arial"/>
        </w:rPr>
        <w:t xml:space="preserve"> El Jefe de área de personal gestiona ante el jefe inmediato para que evalúe el desempeño del personal contratado</w:t>
      </w:r>
      <w:r w:rsidR="00862627">
        <w:rPr>
          <w:rFonts w:ascii="Arial" w:hAnsi="Arial"/>
        </w:rPr>
        <w:t>,</w:t>
      </w:r>
      <w:r w:rsidR="00F62194">
        <w:rPr>
          <w:rFonts w:ascii="Arial" w:hAnsi="Arial"/>
        </w:rPr>
        <w:t xml:space="preserve"> al término de los primeros dos meses laborados, para que según resultados se tomen acciones co</w:t>
      </w:r>
      <w:r w:rsidR="0035038E">
        <w:rPr>
          <w:rFonts w:ascii="Arial" w:hAnsi="Arial"/>
        </w:rPr>
        <w:t>nforme aplique con la política 3</w:t>
      </w:r>
      <w:r w:rsidR="00F62194">
        <w:rPr>
          <w:rFonts w:ascii="Arial" w:hAnsi="Arial"/>
        </w:rPr>
        <w:t>.1</w:t>
      </w:r>
      <w:r>
        <w:rPr>
          <w:rFonts w:ascii="Arial" w:hAnsi="Arial"/>
        </w:rPr>
        <w:t>7</w:t>
      </w:r>
      <w:r w:rsidR="00F62194">
        <w:rPr>
          <w:rFonts w:ascii="Arial" w:hAnsi="Arial"/>
        </w:rPr>
        <w:t xml:space="preserve">.  Posteriormente se evalúa el desempeño conforme a los tiempos del proceso de Competencias. </w:t>
      </w:r>
    </w:p>
    <w:p w:rsidR="00431A7B" w:rsidRDefault="00431A7B" w:rsidP="00230DF3">
      <w:pPr>
        <w:jc w:val="both"/>
        <w:rPr>
          <w:rFonts w:ascii="Arial" w:hAnsi="Arial"/>
        </w:rPr>
      </w:pPr>
    </w:p>
    <w:p w:rsidR="00862627" w:rsidRPr="00682A69" w:rsidRDefault="00862627" w:rsidP="00862627">
      <w:pPr>
        <w:jc w:val="both"/>
        <w:rPr>
          <w:rFonts w:ascii="Arial" w:hAnsi="Arial"/>
        </w:rPr>
      </w:pPr>
      <w:r>
        <w:rPr>
          <w:rFonts w:ascii="Arial" w:hAnsi="Arial"/>
        </w:rPr>
        <w:t>3.19 El responsable del proceso</w:t>
      </w:r>
      <w:r w:rsidRPr="00682A69">
        <w:rPr>
          <w:rFonts w:ascii="Arial" w:hAnsi="Arial"/>
        </w:rPr>
        <w:t xml:space="preserve"> </w:t>
      </w:r>
      <w:r>
        <w:rPr>
          <w:rFonts w:ascii="Arial" w:hAnsi="Arial"/>
        </w:rPr>
        <w:t>debe</w:t>
      </w:r>
      <w:r w:rsidRPr="00682A69">
        <w:rPr>
          <w:rFonts w:ascii="Arial" w:hAnsi="Arial"/>
        </w:rPr>
        <w:t xml:space="preserve"> </w:t>
      </w:r>
      <w:r>
        <w:rPr>
          <w:rFonts w:ascii="Arial" w:hAnsi="Arial"/>
        </w:rPr>
        <w:t xml:space="preserve">analizar los datos para </w:t>
      </w:r>
      <w:r w:rsidRPr="00682A69">
        <w:rPr>
          <w:rFonts w:ascii="Arial" w:hAnsi="Arial"/>
        </w:rPr>
        <w:t>determinar métodos aplicables  incluyendo las técnicas estadísticas y el alcance de su utilización.</w:t>
      </w:r>
    </w:p>
    <w:p w:rsidR="00ED1049" w:rsidRDefault="00ED1049">
      <w:pPr>
        <w:suppressAutoHyphens w:val="0"/>
        <w:rPr>
          <w:rFonts w:ascii="Arial" w:hAnsi="Arial"/>
        </w:rPr>
      </w:pPr>
      <w:r>
        <w:rPr>
          <w:rFonts w:ascii="Arial" w:hAnsi="Arial"/>
        </w:rPr>
        <w:br w:type="page"/>
      </w:r>
    </w:p>
    <w:p w:rsidR="00375AEC" w:rsidRPr="00682A69" w:rsidRDefault="00375AEC" w:rsidP="00230DF3">
      <w:pPr>
        <w:jc w:val="both"/>
        <w:rPr>
          <w:rFonts w:ascii="Arial" w:hAnsi="Arial"/>
        </w:rPr>
      </w:pPr>
    </w:p>
    <w:p w:rsidR="00C35AB6" w:rsidRDefault="00C35AB6" w:rsidP="00236E86">
      <w:pPr>
        <w:jc w:val="both"/>
        <w:rPr>
          <w:rFonts w:ascii="Arial" w:hAnsi="Arial"/>
          <w:b/>
        </w:rPr>
      </w:pPr>
    </w:p>
    <w:p w:rsidR="006905D5" w:rsidRDefault="000E77B1" w:rsidP="00C53EA2">
      <w:pPr>
        <w:jc w:val="both"/>
      </w:pPr>
      <w:r>
        <w:rPr>
          <w:rFonts w:ascii="Arial" w:hAnsi="Arial"/>
          <w:b/>
        </w:rPr>
        <w:t>4</w:t>
      </w:r>
      <w:r w:rsidR="009E2D6D">
        <w:rPr>
          <w:rFonts w:ascii="Arial" w:hAnsi="Arial"/>
          <w:b/>
        </w:rPr>
        <w:t>.</w:t>
      </w:r>
      <w:r w:rsidR="00E21012">
        <w:rPr>
          <w:rFonts w:ascii="Arial" w:hAnsi="Arial"/>
          <w:b/>
        </w:rPr>
        <w:t xml:space="preserve"> </w:t>
      </w:r>
      <w:r w:rsidR="00921B3F" w:rsidRPr="00973287">
        <w:rPr>
          <w:rFonts w:ascii="Arial" w:hAnsi="Arial"/>
          <w:b/>
        </w:rPr>
        <w:t>Diagrama</w:t>
      </w:r>
      <w:r w:rsidR="009E2D6D">
        <w:rPr>
          <w:rFonts w:ascii="Arial" w:hAnsi="Arial"/>
          <w:b/>
        </w:rPr>
        <w:t xml:space="preserve"> </w:t>
      </w:r>
      <w:r w:rsidR="00921B3F" w:rsidRPr="00973287">
        <w:rPr>
          <w:rFonts w:ascii="Arial" w:hAnsi="Arial"/>
          <w:b/>
        </w:rPr>
        <w:t>de</w:t>
      </w:r>
      <w:r w:rsidR="009E2D6D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flujo</w:t>
      </w:r>
      <w:r w:rsidR="00921B3F" w:rsidRPr="00973287">
        <w:rPr>
          <w:rFonts w:ascii="Arial" w:hAnsi="Arial"/>
          <w:b/>
        </w:rPr>
        <w:t>.</w:t>
      </w:r>
      <w:r w:rsidR="009E2D6D">
        <w:rPr>
          <w:rFonts w:ascii="Arial" w:hAnsi="Arial"/>
          <w:b/>
        </w:rPr>
        <w:t xml:space="preserve">     </w:t>
      </w:r>
    </w:p>
    <w:p w:rsidR="00921B3F" w:rsidRDefault="00921B3F" w:rsidP="000E77B1">
      <w:pPr>
        <w:tabs>
          <w:tab w:val="left" w:pos="1740"/>
        </w:tabs>
        <w:rPr>
          <w:rFonts w:ascii="Arial" w:hAnsi="Arial"/>
        </w:rPr>
      </w:pPr>
    </w:p>
    <w:p w:rsidR="006905D5" w:rsidRDefault="006905D5" w:rsidP="000E77B1">
      <w:pPr>
        <w:tabs>
          <w:tab w:val="left" w:pos="1740"/>
        </w:tabs>
        <w:rPr>
          <w:rFonts w:ascii="Arial" w:hAnsi="Arial"/>
        </w:rPr>
      </w:pPr>
    </w:p>
    <w:p w:rsidR="001D51BB" w:rsidRDefault="006052B2" w:rsidP="000E77B1">
      <w:pPr>
        <w:tabs>
          <w:tab w:val="left" w:pos="1740"/>
        </w:tabs>
      </w:pPr>
      <w:r>
        <w:object w:dxaOrig="18499" w:dyaOrig="132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336pt" o:ole="">
            <v:imagedata r:id="rId9" o:title=""/>
          </v:shape>
          <o:OLEObject Type="Embed" ProgID="Visio.Drawing.11" ShapeID="_x0000_i1025" DrawAspect="Content" ObjectID="_1401879254" r:id="rId10"/>
        </w:object>
      </w:r>
    </w:p>
    <w:p w:rsidR="001D51BB" w:rsidRDefault="001D51BB">
      <w:pPr>
        <w:suppressAutoHyphens w:val="0"/>
      </w:pPr>
      <w:r>
        <w:br w:type="page"/>
      </w:r>
    </w:p>
    <w:p w:rsidR="006905D5" w:rsidRDefault="006905D5" w:rsidP="000E77B1">
      <w:pPr>
        <w:tabs>
          <w:tab w:val="left" w:pos="1740"/>
        </w:tabs>
        <w:rPr>
          <w:rFonts w:ascii="Arial" w:hAnsi="Arial"/>
        </w:rPr>
      </w:pPr>
    </w:p>
    <w:p w:rsidR="001D51BB" w:rsidRDefault="001D51BB" w:rsidP="000E77B1">
      <w:pPr>
        <w:tabs>
          <w:tab w:val="left" w:pos="1740"/>
        </w:tabs>
        <w:rPr>
          <w:rFonts w:ascii="Arial" w:hAnsi="Arial"/>
        </w:rPr>
      </w:pPr>
    </w:p>
    <w:p w:rsidR="00B545F0" w:rsidRDefault="009C6163" w:rsidP="003172D8">
      <w:pPr>
        <w:jc w:val="both"/>
      </w:pPr>
      <w:r>
        <w:object w:dxaOrig="11653" w:dyaOrig="9712">
          <v:shape id="_x0000_i1028" type="#_x0000_t75" style="width:468.75pt;height:391.5pt" o:ole="">
            <v:imagedata r:id="rId11" o:title=""/>
          </v:shape>
          <o:OLEObject Type="Embed" ProgID="Visio.Drawing.11" ShapeID="_x0000_i1028" DrawAspect="Content" ObjectID="_1401879255" r:id="rId12"/>
        </w:object>
      </w:r>
    </w:p>
    <w:p w:rsidR="00C53EA2" w:rsidRDefault="00C53EA2" w:rsidP="003172D8">
      <w:pPr>
        <w:jc w:val="both"/>
      </w:pPr>
    </w:p>
    <w:p w:rsidR="00C53EA2" w:rsidRDefault="00C53EA2" w:rsidP="003172D8">
      <w:pPr>
        <w:jc w:val="both"/>
      </w:pPr>
    </w:p>
    <w:p w:rsidR="00C53EA2" w:rsidRDefault="00C53EA2" w:rsidP="003172D8">
      <w:pPr>
        <w:jc w:val="both"/>
      </w:pPr>
    </w:p>
    <w:p w:rsidR="00882A8F" w:rsidRDefault="00882A8F">
      <w:pPr>
        <w:suppressAutoHyphens w:val="0"/>
      </w:pPr>
      <w:r>
        <w:br w:type="page"/>
      </w:r>
    </w:p>
    <w:p w:rsidR="00C53EA2" w:rsidRDefault="00C53EA2" w:rsidP="003172D8">
      <w:pPr>
        <w:jc w:val="both"/>
      </w:pPr>
    </w:p>
    <w:p w:rsidR="00882A8F" w:rsidRDefault="00882A8F" w:rsidP="003172D8">
      <w:pPr>
        <w:jc w:val="both"/>
      </w:pPr>
    </w:p>
    <w:p w:rsidR="00C53EA2" w:rsidRDefault="001D448E" w:rsidP="003172D8">
      <w:pPr>
        <w:jc w:val="both"/>
      </w:pPr>
      <w:r>
        <w:object w:dxaOrig="13612" w:dyaOrig="11573">
          <v:shape id="_x0000_i1026" type="#_x0000_t75" style="width:500.25pt;height:399.75pt" o:ole="">
            <v:imagedata r:id="rId13" o:title=""/>
          </v:shape>
          <o:OLEObject Type="Embed" ProgID="Visio.Drawing.11" ShapeID="_x0000_i1026" DrawAspect="Content" ObjectID="_1401879256" r:id="rId14"/>
        </w:object>
      </w:r>
    </w:p>
    <w:p w:rsidR="00C53EA2" w:rsidRDefault="00C53EA2" w:rsidP="003172D8">
      <w:pPr>
        <w:jc w:val="both"/>
      </w:pPr>
    </w:p>
    <w:p w:rsidR="00314317" w:rsidRDefault="00314317" w:rsidP="003172D8">
      <w:pPr>
        <w:jc w:val="both"/>
      </w:pPr>
    </w:p>
    <w:p w:rsidR="00314317" w:rsidRDefault="00314317" w:rsidP="003172D8">
      <w:pPr>
        <w:jc w:val="both"/>
      </w:pPr>
    </w:p>
    <w:p w:rsidR="00314317" w:rsidRDefault="00314317" w:rsidP="003172D8">
      <w:pPr>
        <w:jc w:val="both"/>
      </w:pPr>
    </w:p>
    <w:p w:rsidR="00314317" w:rsidRDefault="00314317" w:rsidP="003172D8">
      <w:pPr>
        <w:jc w:val="both"/>
      </w:pPr>
    </w:p>
    <w:p w:rsidR="00314317" w:rsidRDefault="00314317" w:rsidP="003172D8">
      <w:pPr>
        <w:jc w:val="both"/>
      </w:pPr>
    </w:p>
    <w:p w:rsidR="00314317" w:rsidRDefault="00314317" w:rsidP="003172D8">
      <w:pPr>
        <w:jc w:val="both"/>
      </w:pPr>
    </w:p>
    <w:p w:rsidR="00882A8F" w:rsidRDefault="00882A8F">
      <w:pPr>
        <w:suppressAutoHyphens w:val="0"/>
      </w:pPr>
      <w:r>
        <w:br w:type="page"/>
      </w:r>
    </w:p>
    <w:p w:rsidR="00314317" w:rsidRDefault="00314317" w:rsidP="003172D8">
      <w:pPr>
        <w:jc w:val="both"/>
      </w:pPr>
    </w:p>
    <w:p w:rsidR="00882A8F" w:rsidRDefault="00882A8F" w:rsidP="003172D8">
      <w:pPr>
        <w:jc w:val="both"/>
      </w:pPr>
    </w:p>
    <w:p w:rsidR="00C53EA2" w:rsidRDefault="002C2859" w:rsidP="003172D8">
      <w:pPr>
        <w:jc w:val="both"/>
      </w:pPr>
      <w:r>
        <w:object w:dxaOrig="14814" w:dyaOrig="6724">
          <v:shape id="_x0000_i1027" type="#_x0000_t75" style="width:468.75pt;height:213.75pt" o:ole="">
            <v:imagedata r:id="rId15" o:title=""/>
          </v:shape>
          <o:OLEObject Type="Embed" ProgID="Visio.Drawing.11" ShapeID="_x0000_i1027" DrawAspect="Content" ObjectID="_1401879257" r:id="rId16"/>
        </w:object>
      </w:r>
    </w:p>
    <w:p w:rsidR="00D17AA0" w:rsidRDefault="00D17AA0" w:rsidP="003172D8">
      <w:pPr>
        <w:jc w:val="both"/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314317" w:rsidRDefault="00314317" w:rsidP="00B545F0">
      <w:pPr>
        <w:jc w:val="both"/>
        <w:rPr>
          <w:rFonts w:ascii="Arial" w:hAnsi="Arial"/>
          <w:b/>
        </w:rPr>
      </w:pPr>
    </w:p>
    <w:p w:rsidR="00B545F0" w:rsidRDefault="00B545F0" w:rsidP="00B545F0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5</w:t>
      </w:r>
      <w:r w:rsidRPr="00973287">
        <w:rPr>
          <w:rFonts w:ascii="Arial" w:hAnsi="Arial"/>
          <w:b/>
        </w:rPr>
        <w:t xml:space="preserve">. </w:t>
      </w:r>
      <w:r>
        <w:rPr>
          <w:rFonts w:ascii="Arial" w:hAnsi="Arial"/>
          <w:b/>
        </w:rPr>
        <w:t xml:space="preserve"> Desarrollo</w:t>
      </w:r>
      <w:r w:rsidR="006221C6">
        <w:rPr>
          <w:rFonts w:ascii="Arial" w:hAnsi="Arial"/>
          <w:b/>
        </w:rPr>
        <w:t>.</w:t>
      </w: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5073"/>
        <w:gridCol w:w="2308"/>
      </w:tblGrid>
      <w:tr w:rsidR="00B545F0" w:rsidRPr="00B545F0" w:rsidTr="00B545F0">
        <w:trPr>
          <w:trHeight w:val="683"/>
          <w:tblCellSpacing w:w="20" w:type="dxa"/>
        </w:trPr>
        <w:tc>
          <w:tcPr>
            <w:tcW w:w="2275" w:type="dxa"/>
            <w:shd w:val="clear" w:color="auto" w:fill="800000"/>
          </w:tcPr>
          <w:p w:rsidR="00B545F0" w:rsidRPr="00B545F0" w:rsidRDefault="00B545F0" w:rsidP="00B545F0">
            <w:pPr>
              <w:pStyle w:val="Ttulo1"/>
              <w:jc w:val="center"/>
              <w:rPr>
                <w:bCs w:val="0"/>
                <w:color w:val="FFFFFF"/>
                <w:sz w:val="24"/>
                <w:szCs w:val="24"/>
              </w:rPr>
            </w:pPr>
          </w:p>
          <w:p w:rsidR="00B545F0" w:rsidRPr="00B545F0" w:rsidRDefault="00B545F0" w:rsidP="00B545F0">
            <w:pPr>
              <w:pStyle w:val="Ttulo1"/>
              <w:jc w:val="center"/>
              <w:rPr>
                <w:bCs w:val="0"/>
                <w:color w:val="FFFFFF"/>
                <w:sz w:val="24"/>
                <w:szCs w:val="24"/>
              </w:rPr>
            </w:pPr>
            <w:r w:rsidRPr="00B545F0">
              <w:rPr>
                <w:bCs w:val="0"/>
                <w:color w:val="FFFFFF"/>
                <w:sz w:val="24"/>
                <w:szCs w:val="24"/>
              </w:rPr>
              <w:t>Secuencia de etapas</w:t>
            </w:r>
          </w:p>
        </w:tc>
        <w:tc>
          <w:tcPr>
            <w:tcW w:w="5033" w:type="dxa"/>
            <w:shd w:val="clear" w:color="auto" w:fill="800000"/>
          </w:tcPr>
          <w:p w:rsidR="00B545F0" w:rsidRPr="00B545F0" w:rsidRDefault="00B545F0" w:rsidP="00B545F0">
            <w:pPr>
              <w:jc w:val="center"/>
              <w:rPr>
                <w:rFonts w:ascii="Arial" w:hAnsi="Arial" w:cs="Arial"/>
                <w:b/>
                <w:color w:val="FFFFFF"/>
                <w:lang w:val="es-ES_tradnl"/>
              </w:rPr>
            </w:pPr>
          </w:p>
          <w:p w:rsidR="00B545F0" w:rsidRPr="00B545F0" w:rsidRDefault="00B545F0" w:rsidP="00B545F0">
            <w:pPr>
              <w:jc w:val="center"/>
              <w:rPr>
                <w:rFonts w:ascii="Arial" w:hAnsi="Arial" w:cs="Arial"/>
                <w:b/>
                <w:color w:val="FFFFFF"/>
                <w:lang w:val="es-ES_tradnl"/>
              </w:rPr>
            </w:pPr>
            <w:r w:rsidRPr="00B545F0">
              <w:rPr>
                <w:rFonts w:ascii="Arial" w:hAnsi="Arial" w:cs="Arial"/>
                <w:b/>
                <w:color w:val="FFFFFF"/>
                <w:lang w:val="es-ES_tradnl"/>
              </w:rPr>
              <w:t>Actividad</w:t>
            </w:r>
          </w:p>
        </w:tc>
        <w:tc>
          <w:tcPr>
            <w:tcW w:w="2248" w:type="dxa"/>
            <w:shd w:val="clear" w:color="auto" w:fill="800000"/>
          </w:tcPr>
          <w:p w:rsidR="00B545F0" w:rsidRPr="00B545F0" w:rsidRDefault="00B545F0" w:rsidP="004C17D6">
            <w:pPr>
              <w:pStyle w:val="Ttulo2"/>
              <w:rPr>
                <w:bCs w:val="0"/>
                <w:color w:val="FFFFFF"/>
                <w:sz w:val="24"/>
                <w:szCs w:val="24"/>
              </w:rPr>
            </w:pPr>
          </w:p>
          <w:p w:rsidR="00B545F0" w:rsidRPr="00B545F0" w:rsidRDefault="00B545F0" w:rsidP="004C17D6">
            <w:pPr>
              <w:pStyle w:val="Ttulo2"/>
              <w:rPr>
                <w:bCs w:val="0"/>
                <w:color w:val="FFFFFF"/>
                <w:sz w:val="24"/>
                <w:szCs w:val="24"/>
              </w:rPr>
            </w:pPr>
            <w:r w:rsidRPr="00B545F0">
              <w:rPr>
                <w:bCs w:val="0"/>
                <w:color w:val="FFFFFF"/>
                <w:sz w:val="24"/>
                <w:szCs w:val="24"/>
              </w:rPr>
              <w:t>Responsable</w:t>
            </w:r>
          </w:p>
        </w:tc>
      </w:tr>
      <w:tr w:rsidR="00B545F0" w:rsidRPr="00B545F0" w:rsidTr="00891BEB">
        <w:trPr>
          <w:trHeight w:val="1241"/>
          <w:tblCellSpacing w:w="20" w:type="dxa"/>
        </w:trPr>
        <w:tc>
          <w:tcPr>
            <w:tcW w:w="2275" w:type="dxa"/>
            <w:shd w:val="clear" w:color="auto" w:fill="auto"/>
          </w:tcPr>
          <w:p w:rsidR="00B545F0" w:rsidRDefault="00B545F0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1. Identifica la necesidad de personal.</w:t>
            </w:r>
          </w:p>
        </w:tc>
        <w:tc>
          <w:tcPr>
            <w:tcW w:w="5033" w:type="dxa"/>
            <w:shd w:val="clear" w:color="auto" w:fill="auto"/>
          </w:tcPr>
          <w:p w:rsidR="00B545F0" w:rsidRDefault="00B545F0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1.1 Expresa de manera </w:t>
            </w:r>
            <w:r w:rsidR="00882A8F">
              <w:rPr>
                <w:rFonts w:ascii="Arial" w:hAnsi="Arial"/>
              </w:rPr>
              <w:t>escrita</w:t>
            </w:r>
            <w:r>
              <w:rPr>
                <w:rFonts w:ascii="Arial" w:hAnsi="Arial"/>
              </w:rPr>
              <w:t xml:space="preserve">  la necesidad del personal al subdirector administrativo.</w:t>
            </w:r>
          </w:p>
          <w:p w:rsidR="00B545F0" w:rsidRDefault="00B545F0" w:rsidP="004C17D6">
            <w:pPr>
              <w:jc w:val="both"/>
              <w:rPr>
                <w:rFonts w:ascii="Arial" w:hAnsi="Arial"/>
              </w:rPr>
            </w:pPr>
          </w:p>
        </w:tc>
        <w:tc>
          <w:tcPr>
            <w:tcW w:w="2248" w:type="dxa"/>
            <w:shd w:val="clear" w:color="auto" w:fill="auto"/>
          </w:tcPr>
          <w:p w:rsidR="00B545F0" w:rsidRDefault="00B545F0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Área Solicitante</w:t>
            </w:r>
          </w:p>
          <w:p w:rsidR="00B545F0" w:rsidRDefault="00B545F0" w:rsidP="004C17D6">
            <w:pPr>
              <w:jc w:val="center"/>
              <w:rPr>
                <w:rFonts w:ascii="Arial" w:hAnsi="Arial"/>
              </w:rPr>
            </w:pPr>
          </w:p>
        </w:tc>
      </w:tr>
      <w:tr w:rsidR="00B545F0" w:rsidRPr="00B545F0" w:rsidTr="00B545F0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B545F0" w:rsidRDefault="00B545F0" w:rsidP="004C17D6">
            <w:pPr>
              <w:ind w:left="200" w:hanging="200"/>
              <w:rPr>
                <w:rFonts w:ascii="Arial" w:hAnsi="Arial"/>
              </w:rPr>
            </w:pPr>
          </w:p>
          <w:p w:rsidR="00B545F0" w:rsidRDefault="00B545F0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2. Elabora el documento</w:t>
            </w:r>
          </w:p>
        </w:tc>
        <w:tc>
          <w:tcPr>
            <w:tcW w:w="5033" w:type="dxa"/>
            <w:shd w:val="clear" w:color="auto" w:fill="auto"/>
          </w:tcPr>
          <w:p w:rsidR="00B545F0" w:rsidRDefault="00B545F0" w:rsidP="004C17D6">
            <w:pPr>
              <w:jc w:val="both"/>
              <w:rPr>
                <w:rFonts w:ascii="Arial" w:hAnsi="Arial"/>
              </w:rPr>
            </w:pPr>
          </w:p>
          <w:p w:rsidR="00B545F0" w:rsidRDefault="00B545F0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2.1 Elabora y turna formato de requisición de personal al Director de Unidad</w:t>
            </w:r>
            <w:r w:rsidR="00882A8F">
              <w:rPr>
                <w:rFonts w:ascii="Arial" w:hAnsi="Arial"/>
              </w:rPr>
              <w:t xml:space="preserve"> y Subdirector Administrativo,</w:t>
            </w:r>
            <w:r>
              <w:rPr>
                <w:rFonts w:ascii="Arial" w:hAnsi="Arial"/>
              </w:rPr>
              <w:t xml:space="preserve"> para </w:t>
            </w:r>
            <w:r w:rsidR="008D5D9C">
              <w:rPr>
                <w:rFonts w:ascii="Arial" w:hAnsi="Arial"/>
              </w:rPr>
              <w:t>firma y</w:t>
            </w:r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Vo</w:t>
            </w:r>
            <w:r w:rsidR="008D5D9C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>Bo</w:t>
            </w:r>
            <w:proofErr w:type="spellEnd"/>
            <w:r>
              <w:rPr>
                <w:rFonts w:ascii="Arial" w:hAnsi="Arial"/>
              </w:rPr>
              <w:t>.</w:t>
            </w:r>
          </w:p>
          <w:p w:rsidR="00B545F0" w:rsidRDefault="00B545F0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2.2 Envía formato de requisición de personal al departamento de recursos humanos</w:t>
            </w:r>
          </w:p>
          <w:p w:rsidR="00B545F0" w:rsidRDefault="00B545F0" w:rsidP="004C17D6">
            <w:pPr>
              <w:jc w:val="both"/>
              <w:rPr>
                <w:rFonts w:ascii="Arial" w:hAnsi="Arial"/>
              </w:rPr>
            </w:pPr>
          </w:p>
        </w:tc>
        <w:tc>
          <w:tcPr>
            <w:tcW w:w="2248" w:type="dxa"/>
            <w:shd w:val="clear" w:color="auto" w:fill="auto"/>
          </w:tcPr>
          <w:p w:rsidR="00B545F0" w:rsidRDefault="00B545F0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Personal.</w:t>
            </w:r>
          </w:p>
          <w:p w:rsidR="00B545F0" w:rsidRDefault="00B545F0" w:rsidP="004C17D6">
            <w:pPr>
              <w:jc w:val="center"/>
              <w:rPr>
                <w:rFonts w:ascii="Arial" w:hAnsi="Arial"/>
              </w:rPr>
            </w:pPr>
          </w:p>
        </w:tc>
      </w:tr>
      <w:tr w:rsidR="00891BEB" w:rsidRPr="00B545F0" w:rsidTr="00891BEB">
        <w:trPr>
          <w:trHeight w:val="2459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3. Recibe y analiza.</w:t>
            </w:r>
          </w:p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</w:p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</w:p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</w:p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</w:p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</w:p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</w:p>
        </w:tc>
        <w:tc>
          <w:tcPr>
            <w:tcW w:w="5033" w:type="dxa"/>
            <w:shd w:val="clear" w:color="auto" w:fill="auto"/>
          </w:tcPr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3.1 Analiza la requisición.</w:t>
            </w:r>
          </w:p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3.1.1 CUMPLE</w:t>
            </w:r>
          </w:p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Si procede, firma el formato de la requisición de personal y la turna al Director de Administración.</w:t>
            </w:r>
          </w:p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3.1.2. NO CUMPLE</w:t>
            </w:r>
          </w:p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Informa verbalmente al solicitante la causa del rechazo.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FE332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Jefe del Departamento de Recursos Humanos</w:t>
            </w:r>
          </w:p>
        </w:tc>
      </w:tr>
      <w:tr w:rsidR="00891BEB" w:rsidRPr="00B545F0" w:rsidTr="00D97BA9">
        <w:trPr>
          <w:trHeight w:val="1053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4.Recibe 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4.1 Analiza la requisición.</w:t>
            </w:r>
          </w:p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4.4.1 CUMPLE</w:t>
            </w:r>
          </w:p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 </w:t>
            </w:r>
            <w:proofErr w:type="spellStart"/>
            <w:r>
              <w:rPr>
                <w:rFonts w:ascii="Arial" w:hAnsi="Arial"/>
              </w:rPr>
              <w:t>Vo.Bo</w:t>
            </w:r>
            <w:proofErr w:type="spellEnd"/>
            <w:r>
              <w:rPr>
                <w:rFonts w:ascii="Arial" w:hAnsi="Arial"/>
              </w:rPr>
              <w:t>. y turna al VAF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Director de Administración</w:t>
            </w:r>
          </w:p>
        </w:tc>
      </w:tr>
      <w:tr w:rsidR="00891BEB" w:rsidRPr="00B545F0" w:rsidTr="00D97BA9">
        <w:trPr>
          <w:trHeight w:val="686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5.Autoriza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5.1 Recibe, autoriza o rechaza y regresa documento al Depto. de R.H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VAF</w:t>
            </w:r>
          </w:p>
        </w:tc>
      </w:tr>
      <w:tr w:rsidR="00891BEB" w:rsidRPr="00B545F0" w:rsidTr="00D97BA9">
        <w:trPr>
          <w:trHeight w:val="827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8D5D9C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6. Turna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6.1 Envía requisición autorizada al Área de Personal.</w:t>
            </w:r>
          </w:p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O avisa el motivo del rechazo.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FE332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Jefe del Departamento de Recursos Humanos</w:t>
            </w:r>
          </w:p>
        </w:tc>
      </w:tr>
      <w:tr w:rsidR="00891BEB" w:rsidRPr="00B545F0" w:rsidTr="00D97BA9">
        <w:trPr>
          <w:trHeight w:val="827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8D5D9C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 xml:space="preserve">7. Recibe 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7.1 Si la requisición de personal es autorizada la recibe y recluta personal.</w:t>
            </w:r>
          </w:p>
          <w:p w:rsidR="00891BEB" w:rsidRPr="00B545F0" w:rsidRDefault="00891BEB" w:rsidP="004C17D6">
            <w:pPr>
              <w:jc w:val="both"/>
              <w:rPr>
                <w:rFonts w:ascii="Arial" w:hAnsi="Arial"/>
              </w:rPr>
            </w:pPr>
          </w:p>
        </w:tc>
        <w:tc>
          <w:tcPr>
            <w:tcW w:w="2248" w:type="dxa"/>
            <w:shd w:val="clear" w:color="auto" w:fill="auto"/>
          </w:tcPr>
          <w:p w:rsidR="00891BEB" w:rsidRDefault="00891BEB" w:rsidP="00D97BA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Personal</w:t>
            </w:r>
          </w:p>
        </w:tc>
      </w:tr>
      <w:tr w:rsidR="00891BEB" w:rsidRPr="00B545F0" w:rsidTr="008D5D9C">
        <w:trPr>
          <w:trHeight w:val="1286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8D5D9C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8. Se evalúa.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8.1 Realiza la  entrevista al candidato. Y lo turna al Área solicitante.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891BEB" w:rsidRDefault="00891BEB" w:rsidP="00D97BA9">
            <w:pPr>
              <w:jc w:val="center"/>
              <w:rPr>
                <w:rFonts w:ascii="Arial" w:hAnsi="Arial"/>
              </w:rPr>
            </w:pPr>
          </w:p>
        </w:tc>
      </w:tr>
      <w:tr w:rsidR="00891BEB" w:rsidRPr="00B545F0" w:rsidTr="008D5D9C">
        <w:trPr>
          <w:trHeight w:val="1505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9. Se realiza una </w:t>
            </w:r>
          </w:p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entrevista técnica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9.1 Ésta tiene como fin  verificar que el candidato cumpla con el perfil  deseado.</w:t>
            </w:r>
          </w:p>
          <w:p w:rsidR="00891BEB" w:rsidRDefault="00891BEB" w:rsidP="004C17D6">
            <w:pPr>
              <w:jc w:val="both"/>
              <w:rPr>
                <w:rFonts w:ascii="Arial" w:hAnsi="Arial"/>
              </w:rPr>
            </w:pP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Responsable  de área solicitante</w:t>
            </w:r>
          </w:p>
          <w:p w:rsidR="00891BEB" w:rsidRDefault="00891BEB" w:rsidP="004C17D6">
            <w:pPr>
              <w:jc w:val="center"/>
              <w:rPr>
                <w:rFonts w:ascii="Arial" w:hAnsi="Arial"/>
              </w:rPr>
            </w:pPr>
          </w:p>
        </w:tc>
      </w:tr>
      <w:tr w:rsidR="00891BEB" w:rsidRPr="00B545F0" w:rsidTr="008D5D9C">
        <w:trPr>
          <w:trHeight w:val="1485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10. Informa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891BE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10.1 El responsable del área informa al Jefe  Área de Personal.  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Responsable del Área</w:t>
            </w:r>
          </w:p>
          <w:p w:rsidR="00891BEB" w:rsidRDefault="00891BEB" w:rsidP="004C17D6">
            <w:pPr>
              <w:jc w:val="center"/>
              <w:rPr>
                <w:rFonts w:ascii="Arial" w:hAnsi="Arial"/>
              </w:rPr>
            </w:pPr>
          </w:p>
        </w:tc>
      </w:tr>
      <w:tr w:rsidR="00891BEB" w:rsidRPr="00B545F0" w:rsidTr="008D5D9C">
        <w:trPr>
          <w:trHeight w:val="1327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11. Elabora 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11.1 El Jefe de Sección de Contratación elabora aviso de movimiento de alta.</w:t>
            </w:r>
          </w:p>
          <w:p w:rsidR="00891BEB" w:rsidRDefault="00891BEB" w:rsidP="004C17D6">
            <w:pPr>
              <w:jc w:val="both"/>
              <w:rPr>
                <w:rFonts w:ascii="Arial" w:hAnsi="Arial"/>
              </w:rPr>
            </w:pP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Sección de Contratación</w:t>
            </w:r>
          </w:p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</w:t>
            </w:r>
          </w:p>
        </w:tc>
      </w:tr>
      <w:tr w:rsidR="00891BEB" w:rsidRPr="00B545F0" w:rsidTr="00F048C5">
        <w:trPr>
          <w:trHeight w:val="1067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12. Elaboración de contrato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891BE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12.1 Se elabora el contrato para firma.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891BEB" w:rsidRDefault="00891BEB" w:rsidP="00891BEB">
            <w:pPr>
              <w:rPr>
                <w:rFonts w:ascii="Arial" w:hAnsi="Arial"/>
              </w:rPr>
            </w:pPr>
          </w:p>
        </w:tc>
      </w:tr>
      <w:tr w:rsidR="00891BEB" w:rsidRPr="00B545F0" w:rsidTr="00891BEB">
        <w:trPr>
          <w:trHeight w:val="1057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891BEB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13. Turna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8D5D9C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13.1 El trabajador firma contrato. 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891BEB" w:rsidRDefault="00891BEB" w:rsidP="004C17D6">
            <w:pPr>
              <w:jc w:val="center"/>
              <w:rPr>
                <w:rFonts w:ascii="Arial" w:hAnsi="Arial"/>
              </w:rPr>
            </w:pPr>
          </w:p>
        </w:tc>
      </w:tr>
      <w:tr w:rsidR="00891BEB" w:rsidRPr="00B545F0" w:rsidTr="00524ACD">
        <w:trPr>
          <w:trHeight w:val="1496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F048C5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F048C5">
              <w:rPr>
                <w:rFonts w:ascii="Arial" w:hAnsi="Arial"/>
              </w:rPr>
              <w:t>4</w:t>
            </w:r>
            <w:r>
              <w:rPr>
                <w:rFonts w:ascii="Arial" w:hAnsi="Arial"/>
              </w:rPr>
              <w:t>. Recibe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F048C5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F048C5">
              <w:rPr>
                <w:rFonts w:ascii="Arial" w:hAnsi="Arial"/>
              </w:rPr>
              <w:t>4</w:t>
            </w:r>
            <w:r>
              <w:rPr>
                <w:rFonts w:ascii="Arial" w:hAnsi="Arial"/>
              </w:rPr>
              <w:t>.1 El Subdirector Administrativo recibe, firma y turna contrato del empleado, al Director de Unidad, para su autorización.</w:t>
            </w:r>
            <w:r w:rsidR="00F048C5">
              <w:rPr>
                <w:rFonts w:ascii="Arial" w:hAnsi="Arial"/>
              </w:rPr>
              <w:t xml:space="preserve"> Y se resguarda en el expediente del empleado.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Subdirector Administrativo</w:t>
            </w:r>
          </w:p>
          <w:p w:rsidR="00891BEB" w:rsidRDefault="00891BEB" w:rsidP="004C17D6">
            <w:pPr>
              <w:jc w:val="center"/>
              <w:rPr>
                <w:rFonts w:ascii="Arial" w:hAnsi="Arial"/>
              </w:rPr>
            </w:pPr>
          </w:p>
        </w:tc>
      </w:tr>
      <w:tr w:rsidR="00891BEB" w:rsidRPr="00B545F0" w:rsidTr="00B545F0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F048C5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1</w:t>
            </w:r>
            <w:r w:rsidR="00F048C5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 xml:space="preserve">. Recibe 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F048C5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F048C5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>.1 Recibe del Jefe de Sección de Contratación, aviso de movimiento de alta autorizado y lo resguarda en el expediente del empleado.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El Jefe de Sección de Contratación y Jefe de Área de Personal.</w:t>
            </w:r>
          </w:p>
        </w:tc>
      </w:tr>
      <w:tr w:rsidR="00891BEB" w:rsidRPr="00B545F0" w:rsidTr="00B545F0">
        <w:trPr>
          <w:trHeight w:val="1780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F048C5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F048C5">
              <w:rPr>
                <w:rFonts w:ascii="Arial" w:hAnsi="Arial"/>
              </w:rPr>
              <w:t>6</w:t>
            </w:r>
            <w:r>
              <w:rPr>
                <w:rFonts w:ascii="Arial" w:hAnsi="Arial"/>
              </w:rPr>
              <w:t>. Inducción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4C17D6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F048C5">
              <w:rPr>
                <w:rFonts w:ascii="Arial" w:hAnsi="Arial"/>
              </w:rPr>
              <w:t>6</w:t>
            </w:r>
            <w:r>
              <w:rPr>
                <w:rFonts w:ascii="Arial" w:hAnsi="Arial"/>
              </w:rPr>
              <w:t>.1 El trabajador recibe inducción al puesto de parte del jefe inmediato.</w:t>
            </w:r>
          </w:p>
          <w:p w:rsidR="00891BEB" w:rsidRDefault="00891BEB" w:rsidP="00524AC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14.2 El jefe prepara el área donde se instalará al nuevo empleado.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El responsable del área solicitante</w:t>
            </w:r>
          </w:p>
          <w:p w:rsidR="00891BEB" w:rsidRDefault="00891BEB" w:rsidP="004C17D6">
            <w:pPr>
              <w:jc w:val="center"/>
              <w:rPr>
                <w:rFonts w:ascii="Arial" w:hAnsi="Arial"/>
              </w:rPr>
            </w:pPr>
          </w:p>
        </w:tc>
      </w:tr>
      <w:tr w:rsidR="00891BEB" w:rsidRPr="00B545F0" w:rsidTr="00F048C5">
        <w:trPr>
          <w:trHeight w:val="1165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F048C5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F048C5">
              <w:rPr>
                <w:rFonts w:ascii="Arial" w:hAnsi="Arial"/>
              </w:rPr>
              <w:t>7</w:t>
            </w:r>
            <w:r w:rsidR="002C2859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 xml:space="preserve"> Imparte </w:t>
            </w:r>
          </w:p>
        </w:tc>
        <w:tc>
          <w:tcPr>
            <w:tcW w:w="5033" w:type="dxa"/>
            <w:shd w:val="clear" w:color="auto" w:fill="auto"/>
          </w:tcPr>
          <w:p w:rsidR="00891BEB" w:rsidRDefault="00891BEB" w:rsidP="00F048C5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F048C5">
              <w:rPr>
                <w:rFonts w:ascii="Arial" w:hAnsi="Arial"/>
              </w:rPr>
              <w:t>7.1 I</w:t>
            </w:r>
            <w:r>
              <w:rPr>
                <w:rFonts w:ascii="Arial" w:hAnsi="Arial"/>
              </w:rPr>
              <w:t>mparte inducción a  la institución al nuevo trabajador.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4C17D6">
            <w:pPr>
              <w:jc w:val="center"/>
              <w:rPr>
                <w:rFonts w:ascii="Arial" w:hAnsi="Arial"/>
              </w:rPr>
            </w:pPr>
            <w:r w:rsidRPr="009F5E54">
              <w:rPr>
                <w:rFonts w:ascii="Arial" w:hAnsi="Arial"/>
              </w:rPr>
              <w:t>Jefe de área de Personal</w:t>
            </w:r>
          </w:p>
        </w:tc>
      </w:tr>
      <w:tr w:rsidR="00891BEB" w:rsidRPr="00B545F0" w:rsidTr="00F048C5">
        <w:trPr>
          <w:trHeight w:val="1211"/>
          <w:tblCellSpacing w:w="20" w:type="dxa"/>
        </w:trPr>
        <w:tc>
          <w:tcPr>
            <w:tcW w:w="2275" w:type="dxa"/>
            <w:shd w:val="clear" w:color="auto" w:fill="auto"/>
          </w:tcPr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2C2859">
              <w:rPr>
                <w:rFonts w:ascii="Arial" w:hAnsi="Arial"/>
              </w:rPr>
              <w:t>8.</w:t>
            </w:r>
            <w:r>
              <w:rPr>
                <w:rFonts w:ascii="Arial" w:hAnsi="Arial"/>
              </w:rPr>
              <w:t xml:space="preserve"> Resguarda.</w:t>
            </w:r>
          </w:p>
          <w:p w:rsidR="00891BEB" w:rsidRDefault="00891BEB" w:rsidP="004C17D6">
            <w:pPr>
              <w:ind w:left="200" w:hanging="200"/>
              <w:rPr>
                <w:rFonts w:ascii="Arial" w:hAnsi="Arial"/>
              </w:rPr>
            </w:pPr>
          </w:p>
        </w:tc>
        <w:tc>
          <w:tcPr>
            <w:tcW w:w="5033" w:type="dxa"/>
            <w:shd w:val="clear" w:color="auto" w:fill="auto"/>
          </w:tcPr>
          <w:p w:rsidR="00891BEB" w:rsidRPr="005C22C1" w:rsidRDefault="00891BEB" w:rsidP="002C2859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2C2859">
              <w:rPr>
                <w:rFonts w:ascii="Arial" w:hAnsi="Arial"/>
              </w:rPr>
              <w:t>8</w:t>
            </w:r>
            <w:r>
              <w:rPr>
                <w:rFonts w:ascii="Arial" w:hAnsi="Arial"/>
              </w:rPr>
              <w:t>.1 Resguarda expediente físico con la documentación del empleado.</w:t>
            </w:r>
          </w:p>
        </w:tc>
        <w:tc>
          <w:tcPr>
            <w:tcW w:w="2248" w:type="dxa"/>
            <w:shd w:val="clear" w:color="auto" w:fill="auto"/>
          </w:tcPr>
          <w:p w:rsidR="00891BEB" w:rsidRDefault="00891BEB" w:rsidP="00D4293B">
            <w:pPr>
              <w:jc w:val="both"/>
              <w:rPr>
                <w:rFonts w:ascii="Arial" w:hAnsi="Arial"/>
              </w:rPr>
            </w:pPr>
            <w:bookmarkStart w:id="0" w:name="OLE_LINK3"/>
            <w:bookmarkStart w:id="1" w:name="OLE_LINK4"/>
            <w:r>
              <w:rPr>
                <w:rFonts w:ascii="Arial" w:hAnsi="Arial"/>
              </w:rPr>
              <w:t>Jefe de área de Personal</w:t>
            </w:r>
          </w:p>
          <w:bookmarkEnd w:id="0"/>
          <w:bookmarkEnd w:id="1"/>
          <w:p w:rsidR="00891BEB" w:rsidRPr="005C22C1" w:rsidRDefault="00891BEB" w:rsidP="009E2D6D">
            <w:pPr>
              <w:jc w:val="both"/>
              <w:rPr>
                <w:rFonts w:ascii="Arial" w:hAnsi="Arial"/>
              </w:rPr>
            </w:pPr>
          </w:p>
        </w:tc>
      </w:tr>
      <w:tr w:rsidR="00891BEB" w:rsidRPr="00D0348F" w:rsidTr="00D0348F">
        <w:trPr>
          <w:tblCellSpacing w:w="20" w:type="dxa"/>
        </w:trPr>
        <w:tc>
          <w:tcPr>
            <w:tcW w:w="9636" w:type="dxa"/>
            <w:gridSpan w:val="3"/>
            <w:shd w:val="clear" w:color="auto" w:fill="auto"/>
          </w:tcPr>
          <w:p w:rsidR="00891BEB" w:rsidRPr="00D0348F" w:rsidRDefault="00891BEB" w:rsidP="00D0348F">
            <w:pPr>
              <w:jc w:val="center"/>
              <w:rPr>
                <w:rFonts w:ascii="Arial" w:hAnsi="Arial" w:cs="Arial"/>
                <w:lang w:val="es-ES_tradnl"/>
              </w:rPr>
            </w:pPr>
            <w:r w:rsidRPr="00D0348F">
              <w:rPr>
                <w:rFonts w:ascii="Arial" w:hAnsi="Arial" w:cs="Arial"/>
                <w:b/>
                <w:lang w:val="es-ES_tradnl"/>
              </w:rPr>
              <w:t>FIN</w:t>
            </w:r>
          </w:p>
        </w:tc>
      </w:tr>
    </w:tbl>
    <w:p w:rsidR="003D639C" w:rsidRDefault="003D639C" w:rsidP="00D0348F">
      <w:pPr>
        <w:jc w:val="both"/>
        <w:rPr>
          <w:rFonts w:ascii="Arial" w:hAnsi="Arial"/>
          <w:b/>
        </w:rPr>
      </w:pPr>
    </w:p>
    <w:p w:rsidR="00595DB6" w:rsidRDefault="00595DB6">
      <w:pPr>
        <w:suppressAutoHyphens w:val="0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595DB6" w:rsidRDefault="00595DB6" w:rsidP="00D0348F">
      <w:pPr>
        <w:jc w:val="both"/>
        <w:rPr>
          <w:rFonts w:ascii="Arial" w:hAnsi="Arial"/>
          <w:b/>
        </w:rPr>
      </w:pPr>
    </w:p>
    <w:p w:rsidR="00D0348F" w:rsidRDefault="00D0348F" w:rsidP="00D0348F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</w:t>
      </w:r>
      <w:r w:rsidRPr="005A41B7">
        <w:rPr>
          <w:rFonts w:ascii="Arial" w:hAnsi="Arial"/>
          <w:b/>
        </w:rPr>
        <w:t>.</w:t>
      </w:r>
      <w:r>
        <w:rPr>
          <w:rFonts w:ascii="Arial" w:hAnsi="Arial"/>
          <w:b/>
        </w:rPr>
        <w:t xml:space="preserve"> </w:t>
      </w:r>
      <w:r w:rsidRPr="00682A69">
        <w:rPr>
          <w:rFonts w:ascii="Arial" w:hAnsi="Arial"/>
        </w:rPr>
        <w:t xml:space="preserve"> </w:t>
      </w:r>
      <w:r>
        <w:rPr>
          <w:rFonts w:ascii="Arial" w:hAnsi="Arial"/>
          <w:b/>
        </w:rPr>
        <w:t>Responsabilidad</w:t>
      </w:r>
      <w:r w:rsidRPr="00682A69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Pr="005A41B7">
        <w:rPr>
          <w:rFonts w:ascii="Arial" w:hAnsi="Arial"/>
          <w:b/>
        </w:rPr>
        <w:t>y Autoridad</w:t>
      </w:r>
      <w:r w:rsidR="006221C6">
        <w:rPr>
          <w:rFonts w:ascii="Arial" w:hAnsi="Arial"/>
          <w:b/>
        </w:rPr>
        <w:t>.</w:t>
      </w:r>
    </w:p>
    <w:p w:rsidR="00D0348F" w:rsidRDefault="00D0348F" w:rsidP="00D0348F">
      <w:pPr>
        <w:jc w:val="both"/>
        <w:rPr>
          <w:rFonts w:ascii="Arial" w:hAnsi="Arial"/>
          <w:b/>
        </w:rPr>
      </w:pPr>
    </w:p>
    <w:p w:rsidR="00D0348F" w:rsidRDefault="00D0348F" w:rsidP="00D0348F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6.1. Vicerrector de Administración y Finanzas </w:t>
      </w:r>
    </w:p>
    <w:p w:rsidR="00D0348F" w:rsidRDefault="00D0348F" w:rsidP="00D0348F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Responsabilidad:</w:t>
      </w:r>
    </w:p>
    <w:p w:rsidR="00D0348F" w:rsidRDefault="00D0348F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Contribuir para el cumplimiento y mantenimiento del procedimiento.</w:t>
      </w:r>
    </w:p>
    <w:p w:rsidR="00D0348F" w:rsidRDefault="00D0348F" w:rsidP="00D0348F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Autoridad:</w:t>
      </w:r>
    </w:p>
    <w:p w:rsidR="00D0348F" w:rsidRDefault="00D0348F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Autorizar o rechazar requisición de personal.</w:t>
      </w:r>
    </w:p>
    <w:p w:rsidR="00D0348F" w:rsidRDefault="00D0348F" w:rsidP="00D0348F">
      <w:pPr>
        <w:jc w:val="both"/>
        <w:rPr>
          <w:rFonts w:ascii="Arial" w:hAnsi="Arial"/>
          <w:b/>
        </w:rPr>
      </w:pPr>
    </w:p>
    <w:p w:rsidR="00595DB6" w:rsidRDefault="00595DB6" w:rsidP="00595DB6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6.2. Director de Administración:</w:t>
      </w:r>
    </w:p>
    <w:p w:rsidR="00595DB6" w:rsidRDefault="00595DB6" w:rsidP="00595DB6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Responsabilidad:</w:t>
      </w:r>
    </w:p>
    <w:p w:rsidR="00595DB6" w:rsidRDefault="00595DB6" w:rsidP="00595DB6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Contribuir para el cumplimiento y mantenimiento del procedimiento.</w:t>
      </w:r>
    </w:p>
    <w:p w:rsidR="00595DB6" w:rsidRPr="00FB77F5" w:rsidRDefault="00595DB6" w:rsidP="00595DB6">
      <w:pPr>
        <w:jc w:val="both"/>
        <w:rPr>
          <w:rFonts w:ascii="Arial" w:hAnsi="Arial"/>
          <w:b/>
        </w:rPr>
      </w:pPr>
      <w:r w:rsidRPr="00FB77F5">
        <w:rPr>
          <w:rFonts w:ascii="Arial" w:hAnsi="Arial"/>
          <w:b/>
        </w:rPr>
        <w:t>Autoridad:</w:t>
      </w:r>
    </w:p>
    <w:p w:rsidR="00595DB6" w:rsidRDefault="00595DB6" w:rsidP="00595DB6">
      <w:pPr>
        <w:jc w:val="both"/>
        <w:rPr>
          <w:rFonts w:ascii="Arial" w:hAnsi="Arial"/>
        </w:rPr>
      </w:pPr>
      <w:r>
        <w:rPr>
          <w:rFonts w:ascii="Arial" w:hAnsi="Arial"/>
        </w:rPr>
        <w:t>Supervisar y firmar o rechazar requisición de personal.</w:t>
      </w:r>
    </w:p>
    <w:p w:rsidR="00595DB6" w:rsidRDefault="00595DB6" w:rsidP="00D0348F">
      <w:pPr>
        <w:jc w:val="both"/>
        <w:rPr>
          <w:rFonts w:ascii="Arial" w:hAnsi="Arial"/>
          <w:b/>
        </w:rPr>
      </w:pPr>
    </w:p>
    <w:p w:rsidR="00595DB6" w:rsidRPr="003B4FCA" w:rsidRDefault="00595DB6" w:rsidP="00595DB6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6.3. </w:t>
      </w:r>
      <w:r w:rsidRPr="00CC4472">
        <w:rPr>
          <w:rFonts w:ascii="Arial" w:hAnsi="Arial"/>
          <w:b/>
        </w:rPr>
        <w:t>Jefe de departamento de Recursos</w:t>
      </w:r>
      <w:r>
        <w:rPr>
          <w:rFonts w:ascii="Arial" w:hAnsi="Arial"/>
        </w:rPr>
        <w:t xml:space="preserve"> </w:t>
      </w:r>
      <w:r w:rsidRPr="00CC4472">
        <w:rPr>
          <w:rFonts w:ascii="Arial" w:hAnsi="Arial"/>
          <w:b/>
        </w:rPr>
        <w:t>Humanos</w:t>
      </w:r>
    </w:p>
    <w:p w:rsidR="00595DB6" w:rsidRPr="00BE58C1" w:rsidRDefault="00595DB6" w:rsidP="00595DB6">
      <w:pPr>
        <w:jc w:val="both"/>
        <w:rPr>
          <w:rFonts w:ascii="Arial" w:hAnsi="Arial"/>
          <w:b/>
          <w:bCs/>
        </w:rPr>
      </w:pPr>
      <w:r w:rsidRPr="00BE58C1">
        <w:rPr>
          <w:rFonts w:ascii="Arial" w:hAnsi="Arial"/>
          <w:b/>
          <w:bCs/>
        </w:rPr>
        <w:t>Responsabilidad:</w:t>
      </w:r>
    </w:p>
    <w:p w:rsidR="00595DB6" w:rsidRDefault="00595DB6" w:rsidP="00595DB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Realizar, en el ámbito institucional, la revisión del desempeño del proceso e informar a la alta </w:t>
      </w:r>
      <w:r w:rsidR="009F5E54">
        <w:rPr>
          <w:rFonts w:ascii="Arial" w:hAnsi="Arial"/>
        </w:rPr>
        <w:t>dirección</w:t>
      </w:r>
      <w:r>
        <w:rPr>
          <w:rFonts w:ascii="Arial" w:hAnsi="Arial"/>
        </w:rPr>
        <w:t>.</w:t>
      </w:r>
    </w:p>
    <w:p w:rsidR="00595DB6" w:rsidRDefault="00595DB6" w:rsidP="00595DB6">
      <w:pPr>
        <w:jc w:val="both"/>
        <w:rPr>
          <w:rFonts w:ascii="Arial" w:hAnsi="Arial"/>
        </w:rPr>
      </w:pPr>
      <w:r>
        <w:rPr>
          <w:rFonts w:ascii="Arial" w:hAnsi="Arial"/>
        </w:rPr>
        <w:t>Verifica el cumplimiento y mantenimiento de este procedimiento.</w:t>
      </w:r>
    </w:p>
    <w:p w:rsidR="00595DB6" w:rsidRDefault="00595DB6" w:rsidP="00595DB6">
      <w:pPr>
        <w:jc w:val="both"/>
        <w:rPr>
          <w:rFonts w:ascii="Arial" w:hAnsi="Arial"/>
        </w:rPr>
      </w:pPr>
      <w:r>
        <w:rPr>
          <w:rFonts w:ascii="Arial" w:hAnsi="Arial"/>
        </w:rPr>
        <w:t>Verificar la satisfacción del cliente.</w:t>
      </w:r>
    </w:p>
    <w:p w:rsidR="00595DB6" w:rsidRPr="009849CB" w:rsidRDefault="00595DB6" w:rsidP="00595DB6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Revisar y firmar o rechazar requisición de personal.</w:t>
      </w:r>
    </w:p>
    <w:p w:rsidR="00595DB6" w:rsidRDefault="00595DB6" w:rsidP="00595DB6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Analizar y decidir si</w:t>
      </w:r>
      <w:r w:rsidRPr="009849CB">
        <w:rPr>
          <w:rFonts w:ascii="Arial" w:hAnsi="Arial" w:cs="Arial"/>
          <w:lang w:val="es-MX"/>
        </w:rPr>
        <w:t xml:space="preserve"> la requisición de personal </w:t>
      </w:r>
      <w:r>
        <w:rPr>
          <w:rFonts w:ascii="Arial" w:hAnsi="Arial" w:cs="Arial"/>
          <w:lang w:val="es-MX"/>
        </w:rPr>
        <w:t>es</w:t>
      </w:r>
      <w:r w:rsidRPr="009849CB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pertinente y procede. </w:t>
      </w:r>
    </w:p>
    <w:p w:rsidR="00595DB6" w:rsidRPr="00682A69" w:rsidRDefault="00595DB6" w:rsidP="00595DB6">
      <w:pPr>
        <w:jc w:val="both"/>
        <w:rPr>
          <w:rFonts w:ascii="Arial" w:hAnsi="Arial"/>
        </w:rPr>
      </w:pPr>
      <w:r>
        <w:rPr>
          <w:rFonts w:ascii="Arial" w:hAnsi="Arial"/>
        </w:rPr>
        <w:t>D</w:t>
      </w:r>
      <w:r w:rsidRPr="00682A69">
        <w:rPr>
          <w:rFonts w:ascii="Arial" w:hAnsi="Arial"/>
        </w:rPr>
        <w:t>eterminar métodos aplicables</w:t>
      </w:r>
      <w:r>
        <w:rPr>
          <w:rFonts w:ascii="Arial" w:hAnsi="Arial"/>
        </w:rPr>
        <w:t>,</w:t>
      </w:r>
      <w:r w:rsidRPr="00682A69">
        <w:rPr>
          <w:rFonts w:ascii="Arial" w:hAnsi="Arial"/>
        </w:rPr>
        <w:t xml:space="preserve"> incluyendo las técnicas estadísticas y el alcance de su utilización.</w:t>
      </w:r>
    </w:p>
    <w:p w:rsidR="00595DB6" w:rsidRPr="009849CB" w:rsidRDefault="00595DB6" w:rsidP="00595DB6">
      <w:pPr>
        <w:jc w:val="both"/>
        <w:rPr>
          <w:rFonts w:ascii="Arial" w:hAnsi="Arial" w:cs="Arial"/>
          <w:lang w:val="es-MX"/>
        </w:rPr>
      </w:pPr>
    </w:p>
    <w:p w:rsidR="00595DB6" w:rsidRPr="00BE58C1" w:rsidRDefault="00595DB6" w:rsidP="00595DB6">
      <w:pPr>
        <w:jc w:val="both"/>
        <w:rPr>
          <w:rFonts w:ascii="Arial" w:hAnsi="Arial"/>
          <w:b/>
          <w:bCs/>
          <w:lang w:val="es-MX"/>
        </w:rPr>
      </w:pPr>
      <w:r w:rsidRPr="00BE58C1">
        <w:rPr>
          <w:rFonts w:ascii="Arial" w:hAnsi="Arial"/>
          <w:b/>
          <w:bCs/>
          <w:lang w:val="es-MX"/>
        </w:rPr>
        <w:t>Autoridad</w:t>
      </w:r>
      <w:r>
        <w:rPr>
          <w:rFonts w:ascii="Arial" w:hAnsi="Arial"/>
          <w:b/>
          <w:bCs/>
          <w:lang w:val="es-MX"/>
        </w:rPr>
        <w:t>:</w:t>
      </w:r>
    </w:p>
    <w:p w:rsidR="00595DB6" w:rsidRDefault="00595DB6" w:rsidP="00595DB6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Autorizar o rechazar la requisición de personal.</w:t>
      </w:r>
    </w:p>
    <w:p w:rsidR="00595DB6" w:rsidRPr="009849CB" w:rsidRDefault="00595DB6" w:rsidP="00595DB6">
      <w:pPr>
        <w:jc w:val="both"/>
        <w:rPr>
          <w:rFonts w:ascii="Arial" w:hAnsi="Arial" w:cs="Arial"/>
          <w:lang w:val="es-MX"/>
        </w:rPr>
      </w:pPr>
    </w:p>
    <w:p w:rsidR="00D0348F" w:rsidRDefault="00B737F4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b/>
          <w:lang w:val="es-MX"/>
        </w:rPr>
        <w:t xml:space="preserve">6.4 </w:t>
      </w:r>
      <w:r w:rsidR="00D0348F" w:rsidRPr="009849CB">
        <w:rPr>
          <w:rFonts w:ascii="Arial" w:hAnsi="Arial"/>
          <w:b/>
          <w:lang w:val="es-MX"/>
        </w:rPr>
        <w:t>Subdirector de Unidad</w:t>
      </w:r>
      <w:r w:rsidR="00D0348F">
        <w:rPr>
          <w:rFonts w:ascii="Arial" w:hAnsi="Arial"/>
          <w:lang w:val="es-MX"/>
        </w:rPr>
        <w:t>:</w:t>
      </w:r>
    </w:p>
    <w:p w:rsidR="00D0348F" w:rsidRPr="00BE58C1" w:rsidRDefault="00D0348F" w:rsidP="00D0348F">
      <w:pPr>
        <w:jc w:val="both"/>
        <w:rPr>
          <w:rFonts w:ascii="Arial" w:hAnsi="Arial"/>
          <w:b/>
          <w:bCs/>
        </w:rPr>
      </w:pPr>
      <w:r w:rsidRPr="00BE58C1">
        <w:rPr>
          <w:rFonts w:ascii="Arial" w:hAnsi="Arial"/>
          <w:b/>
          <w:bCs/>
        </w:rPr>
        <w:t>Responsabilidad:</w:t>
      </w:r>
    </w:p>
    <w:p w:rsidR="00D0348F" w:rsidRDefault="00D0348F" w:rsidP="00D0348F">
      <w:pPr>
        <w:jc w:val="both"/>
        <w:rPr>
          <w:rFonts w:ascii="Arial" w:hAnsi="Arial"/>
        </w:rPr>
      </w:pPr>
      <w:r>
        <w:rPr>
          <w:rFonts w:ascii="Arial" w:hAnsi="Arial"/>
        </w:rPr>
        <w:t>Verifica el cumplimiento y mantenimiento de este procedimiento.</w:t>
      </w:r>
    </w:p>
    <w:p w:rsidR="00D0348F" w:rsidRDefault="00D0348F" w:rsidP="00D0348F">
      <w:pPr>
        <w:jc w:val="both"/>
        <w:rPr>
          <w:rFonts w:ascii="Arial" w:hAnsi="Arial"/>
        </w:rPr>
      </w:pPr>
      <w:r>
        <w:rPr>
          <w:rFonts w:ascii="Arial" w:hAnsi="Arial"/>
        </w:rPr>
        <w:t>Verificar el  seguimiento a la satisfacción del cliente</w:t>
      </w:r>
    </w:p>
    <w:p w:rsidR="00D0348F" w:rsidRDefault="00D0348F" w:rsidP="00D0348F">
      <w:pPr>
        <w:jc w:val="both"/>
        <w:rPr>
          <w:rFonts w:ascii="Arial" w:hAnsi="Arial"/>
        </w:rPr>
      </w:pPr>
    </w:p>
    <w:p w:rsidR="00D0348F" w:rsidRPr="00D45910" w:rsidRDefault="00B737F4" w:rsidP="00D0348F">
      <w:pPr>
        <w:jc w:val="both"/>
        <w:rPr>
          <w:rFonts w:ascii="Arial" w:hAnsi="Arial"/>
          <w:b/>
          <w:lang w:val="es-MX"/>
        </w:rPr>
      </w:pPr>
      <w:r>
        <w:rPr>
          <w:rFonts w:ascii="Arial" w:hAnsi="Arial"/>
          <w:b/>
        </w:rPr>
        <w:t xml:space="preserve">6.5 </w:t>
      </w:r>
      <w:r w:rsidR="00D0348F" w:rsidRPr="00D45910">
        <w:rPr>
          <w:rFonts w:ascii="Arial" w:hAnsi="Arial"/>
          <w:b/>
        </w:rPr>
        <w:t>Jefe de Área de Personal</w:t>
      </w:r>
    </w:p>
    <w:p w:rsidR="00D0348F" w:rsidRPr="003C6540" w:rsidRDefault="00D0348F" w:rsidP="00D0348F">
      <w:pPr>
        <w:jc w:val="both"/>
        <w:rPr>
          <w:rFonts w:ascii="Arial" w:hAnsi="Arial"/>
          <w:b/>
          <w:bCs/>
        </w:rPr>
      </w:pPr>
      <w:r w:rsidRPr="003C6540">
        <w:rPr>
          <w:rFonts w:ascii="Arial" w:hAnsi="Arial"/>
          <w:b/>
          <w:bCs/>
        </w:rPr>
        <w:t>Responsabilidad</w:t>
      </w:r>
      <w:r>
        <w:rPr>
          <w:rFonts w:ascii="Arial" w:hAnsi="Arial"/>
          <w:b/>
          <w:bCs/>
        </w:rPr>
        <w:t>:</w:t>
      </w:r>
    </w:p>
    <w:p w:rsidR="00D0348F" w:rsidRDefault="00D0348F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Elaborar requisición de personal según lo solicitado por el responsable de área.</w:t>
      </w:r>
    </w:p>
    <w:p w:rsidR="00D0348F" w:rsidRPr="009849CB" w:rsidRDefault="00D0348F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Aplicar  cuestionario y dar seguimiento a la satisfacción del cliente</w:t>
      </w:r>
    </w:p>
    <w:p w:rsidR="00D0348F" w:rsidRDefault="00D0348F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Elaborar propuestas de mejora al proceso.</w:t>
      </w:r>
    </w:p>
    <w:p w:rsidR="00D0348F" w:rsidRDefault="00D0348F" w:rsidP="00D0348F">
      <w:pPr>
        <w:jc w:val="both"/>
        <w:rPr>
          <w:rFonts w:ascii="Arial" w:hAnsi="Arial"/>
          <w:lang w:val="es-MX"/>
        </w:rPr>
      </w:pPr>
    </w:p>
    <w:p w:rsidR="00595DB6" w:rsidRPr="009849CB" w:rsidRDefault="00595DB6" w:rsidP="00D0348F">
      <w:pPr>
        <w:jc w:val="both"/>
        <w:rPr>
          <w:rFonts w:ascii="Arial" w:hAnsi="Arial"/>
          <w:lang w:val="es-MX"/>
        </w:rPr>
      </w:pPr>
    </w:p>
    <w:p w:rsidR="00D0348F" w:rsidRDefault="00B737F4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b/>
          <w:lang w:val="es-MX"/>
        </w:rPr>
        <w:lastRenderedPageBreak/>
        <w:t xml:space="preserve">6.6 </w:t>
      </w:r>
      <w:r w:rsidR="00D0348F" w:rsidRPr="008B3B80">
        <w:rPr>
          <w:rFonts w:ascii="Arial" w:hAnsi="Arial"/>
          <w:b/>
          <w:lang w:val="es-MX"/>
        </w:rPr>
        <w:t>Director de Unidad</w:t>
      </w:r>
      <w:r w:rsidR="00D0348F">
        <w:rPr>
          <w:rFonts w:ascii="Arial" w:hAnsi="Arial"/>
          <w:lang w:val="es-MX"/>
        </w:rPr>
        <w:t>:</w:t>
      </w:r>
    </w:p>
    <w:p w:rsidR="00B737F4" w:rsidRPr="00B737F4" w:rsidRDefault="00B737F4" w:rsidP="00D0348F">
      <w:pPr>
        <w:jc w:val="both"/>
        <w:rPr>
          <w:rFonts w:ascii="Arial" w:hAnsi="Arial"/>
          <w:b/>
          <w:bCs/>
          <w:lang w:val="es-MX"/>
        </w:rPr>
      </w:pPr>
      <w:r w:rsidRPr="00B737F4">
        <w:rPr>
          <w:rFonts w:ascii="Arial" w:hAnsi="Arial"/>
          <w:b/>
          <w:bCs/>
          <w:lang w:val="es-MX"/>
        </w:rPr>
        <w:t>Autoridad</w:t>
      </w:r>
      <w:r>
        <w:rPr>
          <w:rFonts w:ascii="Arial" w:hAnsi="Arial"/>
          <w:b/>
          <w:bCs/>
          <w:lang w:val="es-MX"/>
        </w:rPr>
        <w:t>:</w:t>
      </w:r>
    </w:p>
    <w:p w:rsidR="00D0348F" w:rsidRDefault="00D0348F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 xml:space="preserve">Dar </w:t>
      </w:r>
      <w:proofErr w:type="spellStart"/>
      <w:r>
        <w:rPr>
          <w:rFonts w:ascii="Arial" w:hAnsi="Arial"/>
          <w:lang w:val="es-MX"/>
        </w:rPr>
        <w:t>Vo</w:t>
      </w:r>
      <w:proofErr w:type="spellEnd"/>
      <w:r>
        <w:rPr>
          <w:rFonts w:ascii="Arial" w:hAnsi="Arial"/>
          <w:lang w:val="es-MX"/>
        </w:rPr>
        <w:t xml:space="preserve"> Bo o rechazar requisición de personal.</w:t>
      </w:r>
    </w:p>
    <w:p w:rsidR="00595DB6" w:rsidRDefault="00595DB6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Firmar de autorizado los contratos.</w:t>
      </w:r>
    </w:p>
    <w:p w:rsidR="00D0348F" w:rsidRDefault="00D0348F" w:rsidP="00D0348F">
      <w:pPr>
        <w:jc w:val="both"/>
        <w:rPr>
          <w:rFonts w:ascii="Arial" w:hAnsi="Arial"/>
          <w:b/>
          <w:lang w:val="es-MX"/>
        </w:rPr>
      </w:pPr>
    </w:p>
    <w:p w:rsidR="00D0348F" w:rsidRDefault="00B737F4" w:rsidP="00D0348F">
      <w:pPr>
        <w:jc w:val="both"/>
        <w:rPr>
          <w:rFonts w:ascii="Arial" w:hAnsi="Arial"/>
          <w:lang w:val="es-MX"/>
        </w:rPr>
      </w:pPr>
      <w:r>
        <w:rPr>
          <w:rFonts w:ascii="Arial" w:hAnsi="Arial"/>
          <w:b/>
          <w:lang w:val="es-MX"/>
        </w:rPr>
        <w:t xml:space="preserve">6.7 </w:t>
      </w:r>
      <w:r w:rsidR="00D0348F" w:rsidRPr="008B3B80">
        <w:rPr>
          <w:rFonts w:ascii="Arial" w:hAnsi="Arial"/>
          <w:b/>
          <w:lang w:val="es-MX"/>
        </w:rPr>
        <w:t xml:space="preserve">Jefe de Sección de </w:t>
      </w:r>
      <w:r w:rsidR="00D0348F">
        <w:rPr>
          <w:rFonts w:ascii="Arial" w:hAnsi="Arial"/>
          <w:b/>
          <w:lang w:val="es-MX"/>
        </w:rPr>
        <w:t>Contratación:</w:t>
      </w:r>
      <w:r w:rsidR="00D0348F">
        <w:rPr>
          <w:rFonts w:ascii="Arial" w:hAnsi="Arial"/>
          <w:lang w:val="es-MX"/>
        </w:rPr>
        <w:t xml:space="preserve"> </w:t>
      </w:r>
    </w:p>
    <w:p w:rsidR="00B737F4" w:rsidRPr="00B737F4" w:rsidRDefault="00B737F4" w:rsidP="00D0348F">
      <w:pPr>
        <w:jc w:val="both"/>
        <w:rPr>
          <w:rFonts w:ascii="Arial" w:hAnsi="Arial"/>
          <w:b/>
          <w:bCs/>
          <w:lang w:val="es-MX"/>
        </w:rPr>
      </w:pPr>
      <w:r w:rsidRPr="00B737F4">
        <w:rPr>
          <w:rFonts w:ascii="Arial" w:hAnsi="Arial"/>
          <w:b/>
          <w:bCs/>
          <w:lang w:val="es-MX"/>
        </w:rPr>
        <w:t>Responsabilidad:</w:t>
      </w:r>
    </w:p>
    <w:p w:rsidR="00D0348F" w:rsidRDefault="00D0348F" w:rsidP="00E23958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Rechazar la requisición de personal que no cum</w:t>
      </w:r>
      <w:r w:rsidR="00E23958">
        <w:rPr>
          <w:rFonts w:ascii="Arial" w:hAnsi="Arial"/>
          <w:lang w:val="es-MX"/>
        </w:rPr>
        <w:t>pla con el</w:t>
      </w:r>
      <w:r>
        <w:rPr>
          <w:rFonts w:ascii="Arial" w:hAnsi="Arial"/>
          <w:lang w:val="es-MX"/>
        </w:rPr>
        <w:t xml:space="preserve"> proceso.</w:t>
      </w:r>
    </w:p>
    <w:p w:rsidR="00D0348F" w:rsidRDefault="00D0348F" w:rsidP="00D0348F">
      <w:pPr>
        <w:jc w:val="both"/>
        <w:rPr>
          <w:rFonts w:ascii="Arial" w:hAnsi="Arial"/>
          <w:b/>
          <w:lang w:val="es-MX"/>
        </w:rPr>
      </w:pPr>
    </w:p>
    <w:p w:rsidR="00314317" w:rsidRDefault="00314317" w:rsidP="00D0348F">
      <w:pPr>
        <w:jc w:val="both"/>
        <w:rPr>
          <w:rFonts w:ascii="Arial" w:hAnsi="Arial"/>
          <w:b/>
          <w:lang w:val="es-MX"/>
        </w:rPr>
      </w:pPr>
    </w:p>
    <w:p w:rsidR="00D0348F" w:rsidRDefault="00D0348F" w:rsidP="00D0348F">
      <w:pPr>
        <w:numPr>
          <w:ilvl w:val="0"/>
          <w:numId w:val="23"/>
        </w:numPr>
        <w:rPr>
          <w:rFonts w:ascii="Arial" w:hAnsi="Arial"/>
          <w:b/>
        </w:rPr>
      </w:pPr>
      <w:r w:rsidRPr="00973287">
        <w:rPr>
          <w:rFonts w:ascii="Arial" w:hAnsi="Arial"/>
          <w:b/>
        </w:rPr>
        <w:t>Registros</w:t>
      </w:r>
      <w:r w:rsidR="006221C6">
        <w:rPr>
          <w:rFonts w:ascii="Arial" w:hAnsi="Arial"/>
          <w:b/>
        </w:rPr>
        <w:t>.</w:t>
      </w:r>
    </w:p>
    <w:p w:rsidR="00D4293B" w:rsidRDefault="00D0348F" w:rsidP="00D4293B">
      <w:pPr>
        <w:ind w:left="360"/>
        <w:jc w:val="both"/>
        <w:rPr>
          <w:rFonts w:ascii="Arial" w:hAnsi="Arial"/>
          <w:b/>
        </w:rPr>
      </w:pPr>
      <w:r w:rsidRPr="00973287">
        <w:rPr>
          <w:rFonts w:ascii="Arial" w:hAnsi="Arial"/>
          <w:b/>
        </w:rPr>
        <w:t xml:space="preserve"> </w:t>
      </w:r>
    </w:p>
    <w:tbl>
      <w:tblPr>
        <w:tblW w:w="0" w:type="auto"/>
        <w:tblCellSpacing w:w="20" w:type="dxa"/>
        <w:tblInd w:w="-15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106"/>
        <w:gridCol w:w="2047"/>
        <w:gridCol w:w="1943"/>
        <w:gridCol w:w="1935"/>
        <w:gridCol w:w="1941"/>
      </w:tblGrid>
      <w:tr w:rsidR="00D4293B" w:rsidRPr="005C22C1" w:rsidTr="009E2D6D">
        <w:trPr>
          <w:tblCellSpacing w:w="20" w:type="dxa"/>
        </w:trPr>
        <w:tc>
          <w:tcPr>
            <w:tcW w:w="2046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Identificación</w:t>
            </w:r>
          </w:p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</w:tc>
        <w:tc>
          <w:tcPr>
            <w:tcW w:w="2007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Almacenamiento</w:t>
            </w:r>
          </w:p>
        </w:tc>
        <w:tc>
          <w:tcPr>
            <w:tcW w:w="1903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Protección</w:t>
            </w:r>
          </w:p>
        </w:tc>
        <w:tc>
          <w:tcPr>
            <w:tcW w:w="1895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Recuperación</w:t>
            </w:r>
          </w:p>
        </w:tc>
        <w:tc>
          <w:tcPr>
            <w:tcW w:w="1881" w:type="dxa"/>
            <w:tcBorders>
              <w:top w:val="outset" w:sz="24" w:space="0" w:color="auto"/>
              <w:bottom w:val="outset" w:sz="6" w:space="0" w:color="auto"/>
            </w:tcBorders>
            <w:shd w:val="clear" w:color="auto" w:fill="800000"/>
          </w:tcPr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</w:p>
          <w:p w:rsidR="00D4293B" w:rsidRPr="005C22C1" w:rsidRDefault="00D4293B" w:rsidP="009E2D6D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</w:pPr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 xml:space="preserve">Tiempo de </w:t>
            </w:r>
            <w:proofErr w:type="spellStart"/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ret</w:t>
            </w:r>
            <w:proofErr w:type="spellEnd"/>
            <w:r w:rsidRPr="005C22C1">
              <w:rPr>
                <w:rFonts w:ascii="Arial" w:hAnsi="Arial" w:cs="Arial"/>
                <w:b/>
                <w:color w:val="FFFFFF"/>
                <w:sz w:val="20"/>
                <w:szCs w:val="20"/>
                <w:lang w:val="es-ES_tradnl"/>
              </w:rPr>
              <w:t>. y disposición</w:t>
            </w:r>
          </w:p>
        </w:tc>
      </w:tr>
      <w:tr w:rsidR="00D4293B" w:rsidRPr="005C22C1" w:rsidTr="009E2D6D">
        <w:trPr>
          <w:tblCellSpacing w:w="20" w:type="dxa"/>
        </w:trPr>
        <w:tc>
          <w:tcPr>
            <w:tcW w:w="2046" w:type="dxa"/>
            <w:shd w:val="clear" w:color="auto" w:fill="auto"/>
          </w:tcPr>
          <w:p w:rsidR="00D4293B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Encuesta de satisfacción del cliente</w:t>
            </w:r>
          </w:p>
          <w:p w:rsidR="00D4293B" w:rsidRPr="005C22C1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(CA-FO-02)</w:t>
            </w:r>
          </w:p>
        </w:tc>
        <w:tc>
          <w:tcPr>
            <w:tcW w:w="2007" w:type="dxa"/>
            <w:shd w:val="clear" w:color="auto" w:fill="auto"/>
          </w:tcPr>
          <w:p w:rsidR="00D4293B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En el expediente de cada persona. </w:t>
            </w:r>
          </w:p>
          <w:p w:rsidR="00D4293B" w:rsidRPr="005C22C1" w:rsidRDefault="00D4293B" w:rsidP="009E2D6D">
            <w:pPr>
              <w:jc w:val="both"/>
              <w:rPr>
                <w:rFonts w:ascii="Arial" w:hAnsi="Arial"/>
              </w:rPr>
            </w:pPr>
          </w:p>
        </w:tc>
        <w:tc>
          <w:tcPr>
            <w:tcW w:w="1903" w:type="dxa"/>
            <w:shd w:val="clear" w:color="auto" w:fill="auto"/>
          </w:tcPr>
          <w:p w:rsidR="00D4293B" w:rsidRDefault="00D4293B" w:rsidP="00D4293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D4293B" w:rsidRDefault="00D4293B" w:rsidP="009E2D6D">
            <w:pPr>
              <w:jc w:val="both"/>
              <w:rPr>
                <w:rFonts w:ascii="Arial" w:hAnsi="Arial"/>
              </w:rPr>
            </w:pPr>
          </w:p>
          <w:p w:rsidR="00D4293B" w:rsidRDefault="00D4293B" w:rsidP="009E2D6D">
            <w:pPr>
              <w:jc w:val="both"/>
              <w:rPr>
                <w:rFonts w:ascii="Arial" w:hAnsi="Arial"/>
              </w:rPr>
            </w:pPr>
          </w:p>
          <w:p w:rsidR="00D4293B" w:rsidRDefault="00D4293B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El expediente se encuentra resguardado </w:t>
            </w:r>
            <w:r w:rsidRPr="001F717B">
              <w:rPr>
                <w:rFonts w:ascii="Arial" w:hAnsi="Arial"/>
              </w:rPr>
              <w:t>en archivos.</w:t>
            </w: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</w:p>
        </w:tc>
        <w:tc>
          <w:tcPr>
            <w:tcW w:w="1895" w:type="dxa"/>
            <w:shd w:val="clear" w:color="auto" w:fill="auto"/>
          </w:tcPr>
          <w:p w:rsidR="00D4293B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Sección de Contratación</w:t>
            </w:r>
          </w:p>
          <w:p w:rsidR="00D4293B" w:rsidRDefault="00D4293B" w:rsidP="009E2D6D">
            <w:pPr>
              <w:jc w:val="both"/>
              <w:rPr>
                <w:rFonts w:ascii="Arial" w:hAnsi="Arial"/>
              </w:rPr>
            </w:pPr>
          </w:p>
          <w:p w:rsidR="00D4293B" w:rsidRPr="005C22C1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expediente.</w:t>
            </w:r>
          </w:p>
        </w:tc>
        <w:tc>
          <w:tcPr>
            <w:tcW w:w="1881" w:type="dxa"/>
            <w:shd w:val="clear" w:color="auto" w:fill="auto"/>
          </w:tcPr>
          <w:p w:rsidR="00D4293B" w:rsidRPr="005C22C1" w:rsidRDefault="00D4293B" w:rsidP="006262E4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Se mantiene en el expe</w:t>
            </w:r>
            <w:r>
              <w:rPr>
                <w:rFonts w:ascii="Arial" w:hAnsi="Arial"/>
              </w:rPr>
              <w:t>diente del</w:t>
            </w:r>
            <w:r w:rsidR="006262E4">
              <w:rPr>
                <w:rFonts w:ascii="Arial" w:hAnsi="Arial"/>
              </w:rPr>
              <w:t xml:space="preserve"> empleado.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6262E4" w:rsidRPr="005C22C1" w:rsidTr="00D4293B">
        <w:trPr>
          <w:trHeight w:val="2038"/>
          <w:tblCellSpacing w:w="20" w:type="dxa"/>
        </w:trPr>
        <w:tc>
          <w:tcPr>
            <w:tcW w:w="2046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Requisición de personal.</w:t>
            </w: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(CA-FO-03)</w:t>
            </w:r>
          </w:p>
        </w:tc>
        <w:tc>
          <w:tcPr>
            <w:tcW w:w="2007" w:type="dxa"/>
            <w:shd w:val="clear" w:color="auto" w:fill="auto"/>
          </w:tcPr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Una vez autorizado se archiva en el expediente de cada persona.</w:t>
            </w:r>
          </w:p>
        </w:tc>
        <w:tc>
          <w:tcPr>
            <w:tcW w:w="1903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El expediente se encuentra resguardado </w:t>
            </w:r>
            <w:r w:rsidRPr="001F717B">
              <w:rPr>
                <w:rFonts w:ascii="Arial" w:hAnsi="Arial"/>
              </w:rPr>
              <w:t>en archivos.</w:t>
            </w: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</w:p>
        </w:tc>
        <w:tc>
          <w:tcPr>
            <w:tcW w:w="1895" w:type="dxa"/>
            <w:shd w:val="clear" w:color="auto" w:fill="auto"/>
          </w:tcPr>
          <w:p w:rsidR="006262E4" w:rsidRDefault="006262E4" w:rsidP="009E2D6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Sección de Contratación, en expediente físico y digital.</w:t>
            </w: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</w:p>
        </w:tc>
        <w:tc>
          <w:tcPr>
            <w:tcW w:w="1881" w:type="dxa"/>
            <w:shd w:val="clear" w:color="auto" w:fill="auto"/>
          </w:tcPr>
          <w:p w:rsidR="006262E4" w:rsidRPr="005C22C1" w:rsidRDefault="006262E4" w:rsidP="008E5799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Se mantiene en el expe</w:t>
            </w:r>
            <w:r>
              <w:rPr>
                <w:rFonts w:ascii="Arial" w:hAnsi="Arial"/>
              </w:rPr>
              <w:t xml:space="preserve">diente del empleado. </w:t>
            </w:r>
          </w:p>
        </w:tc>
      </w:tr>
      <w:tr w:rsidR="006262E4" w:rsidRPr="005C22C1" w:rsidTr="000E5FC3">
        <w:trPr>
          <w:tblCellSpacing w:w="20" w:type="dxa"/>
        </w:trPr>
        <w:tc>
          <w:tcPr>
            <w:tcW w:w="2046" w:type="dxa"/>
            <w:shd w:val="clear" w:color="auto" w:fill="auto"/>
          </w:tcPr>
          <w:p w:rsidR="006262E4" w:rsidRDefault="006262E4" w:rsidP="00314317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Contrato </w:t>
            </w:r>
            <w:r>
              <w:rPr>
                <w:rFonts w:ascii="Arial" w:hAnsi="Arial"/>
              </w:rPr>
              <w:t>Individual  de trabajo</w:t>
            </w:r>
          </w:p>
          <w:p w:rsidR="006262E4" w:rsidRPr="005C22C1" w:rsidRDefault="006262E4" w:rsidP="000E5FC3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(CA-FO-04)</w:t>
            </w:r>
          </w:p>
        </w:tc>
        <w:tc>
          <w:tcPr>
            <w:tcW w:w="2007" w:type="dxa"/>
            <w:shd w:val="clear" w:color="auto" w:fill="auto"/>
          </w:tcPr>
          <w:p w:rsidR="006262E4" w:rsidRPr="005C22C1" w:rsidRDefault="006262E4" w:rsidP="000E5FC3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Una vez autorizado se archiva en el expediente de cada persona.</w:t>
            </w:r>
          </w:p>
          <w:p w:rsidR="006262E4" w:rsidRPr="005C22C1" w:rsidRDefault="006262E4" w:rsidP="000E5FC3">
            <w:pPr>
              <w:jc w:val="both"/>
              <w:rPr>
                <w:rFonts w:ascii="Arial" w:hAnsi="Arial"/>
              </w:rPr>
            </w:pPr>
          </w:p>
        </w:tc>
        <w:tc>
          <w:tcPr>
            <w:tcW w:w="1903" w:type="dxa"/>
            <w:shd w:val="clear" w:color="auto" w:fill="auto"/>
          </w:tcPr>
          <w:p w:rsidR="006262E4" w:rsidRDefault="006262E4" w:rsidP="000E5FC3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6262E4" w:rsidRDefault="006262E4" w:rsidP="000E5FC3">
            <w:pPr>
              <w:jc w:val="both"/>
              <w:rPr>
                <w:rFonts w:ascii="Arial" w:hAnsi="Arial"/>
              </w:rPr>
            </w:pPr>
          </w:p>
          <w:p w:rsidR="006262E4" w:rsidRDefault="006262E4" w:rsidP="000E5FC3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El expediente se encuentra resguardado en archivos. </w:t>
            </w:r>
          </w:p>
          <w:p w:rsidR="006262E4" w:rsidRPr="005C22C1" w:rsidRDefault="006262E4" w:rsidP="000E5FC3">
            <w:pPr>
              <w:jc w:val="both"/>
              <w:rPr>
                <w:rFonts w:ascii="Arial" w:hAnsi="Arial"/>
              </w:rPr>
            </w:pPr>
          </w:p>
        </w:tc>
        <w:tc>
          <w:tcPr>
            <w:tcW w:w="1895" w:type="dxa"/>
            <w:shd w:val="clear" w:color="auto" w:fill="auto"/>
          </w:tcPr>
          <w:p w:rsidR="006262E4" w:rsidRDefault="006262E4" w:rsidP="000E5FC3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Sección de Contratación.</w:t>
            </w:r>
          </w:p>
          <w:p w:rsidR="006262E4" w:rsidRDefault="006262E4" w:rsidP="000E5FC3">
            <w:pPr>
              <w:jc w:val="both"/>
              <w:rPr>
                <w:rFonts w:ascii="Arial" w:hAnsi="Arial"/>
              </w:rPr>
            </w:pPr>
          </w:p>
          <w:p w:rsidR="006262E4" w:rsidRPr="005C22C1" w:rsidRDefault="006262E4" w:rsidP="000E5FC3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expediente.</w:t>
            </w:r>
          </w:p>
        </w:tc>
        <w:tc>
          <w:tcPr>
            <w:tcW w:w="1881" w:type="dxa"/>
            <w:shd w:val="clear" w:color="auto" w:fill="auto"/>
          </w:tcPr>
          <w:p w:rsidR="006262E4" w:rsidRPr="005C22C1" w:rsidRDefault="006262E4" w:rsidP="008E5799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Se mantiene en el expe</w:t>
            </w:r>
            <w:r>
              <w:rPr>
                <w:rFonts w:ascii="Arial" w:hAnsi="Arial"/>
              </w:rPr>
              <w:t xml:space="preserve">diente del empleado. </w:t>
            </w:r>
          </w:p>
        </w:tc>
      </w:tr>
      <w:tr w:rsidR="006262E4" w:rsidRPr="005C22C1" w:rsidTr="009E2D6D">
        <w:trPr>
          <w:tblCellSpacing w:w="20" w:type="dxa"/>
        </w:trPr>
        <w:tc>
          <w:tcPr>
            <w:tcW w:w="2046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Guía de entrevista</w:t>
            </w: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(CA-FO-05)</w:t>
            </w:r>
          </w:p>
        </w:tc>
        <w:tc>
          <w:tcPr>
            <w:tcW w:w="2007" w:type="dxa"/>
            <w:shd w:val="clear" w:color="auto" w:fill="auto"/>
          </w:tcPr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 el expediente de cada persona.</w:t>
            </w:r>
          </w:p>
        </w:tc>
        <w:tc>
          <w:tcPr>
            <w:tcW w:w="1903" w:type="dxa"/>
            <w:shd w:val="clear" w:color="auto" w:fill="auto"/>
          </w:tcPr>
          <w:p w:rsidR="006262E4" w:rsidRDefault="006262E4" w:rsidP="00D4293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El expediente se encuentra resguardado </w:t>
            </w:r>
            <w:r w:rsidRPr="001F717B">
              <w:rPr>
                <w:rFonts w:ascii="Arial" w:hAnsi="Arial"/>
              </w:rPr>
              <w:t>en archivos.</w:t>
            </w:r>
          </w:p>
        </w:tc>
        <w:tc>
          <w:tcPr>
            <w:tcW w:w="1895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Sección de Contratación</w:t>
            </w: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expediente.</w:t>
            </w:r>
          </w:p>
        </w:tc>
        <w:tc>
          <w:tcPr>
            <w:tcW w:w="1881" w:type="dxa"/>
            <w:shd w:val="clear" w:color="auto" w:fill="auto"/>
          </w:tcPr>
          <w:p w:rsidR="006262E4" w:rsidRPr="005C22C1" w:rsidRDefault="006262E4" w:rsidP="008E5799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Se mantiene en el expe</w:t>
            </w:r>
            <w:r>
              <w:rPr>
                <w:rFonts w:ascii="Arial" w:hAnsi="Arial"/>
              </w:rPr>
              <w:t xml:space="preserve">diente del empleado. </w:t>
            </w:r>
          </w:p>
        </w:tc>
      </w:tr>
      <w:tr w:rsidR="00D4293B" w:rsidRPr="005C22C1" w:rsidTr="009E2D6D">
        <w:trPr>
          <w:tblCellSpacing w:w="20" w:type="dxa"/>
        </w:trPr>
        <w:tc>
          <w:tcPr>
            <w:tcW w:w="2046" w:type="dxa"/>
            <w:shd w:val="clear" w:color="auto" w:fill="auto"/>
          </w:tcPr>
          <w:p w:rsidR="00D4293B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Bitácora de PNC</w:t>
            </w:r>
          </w:p>
          <w:p w:rsidR="00D4293B" w:rsidRPr="005C22C1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(CA-F-06)</w:t>
            </w:r>
          </w:p>
        </w:tc>
        <w:tc>
          <w:tcPr>
            <w:tcW w:w="2007" w:type="dxa"/>
            <w:shd w:val="clear" w:color="auto" w:fill="auto"/>
          </w:tcPr>
          <w:p w:rsidR="00D4293B" w:rsidRPr="005C22C1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 archivos del Departamento de Rec. Humanos</w:t>
            </w:r>
          </w:p>
        </w:tc>
        <w:tc>
          <w:tcPr>
            <w:tcW w:w="1903" w:type="dxa"/>
            <w:shd w:val="clear" w:color="auto" w:fill="auto"/>
          </w:tcPr>
          <w:p w:rsidR="00D4293B" w:rsidRPr="005C22C1" w:rsidRDefault="00D4293B" w:rsidP="00D4293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</w:tc>
        <w:tc>
          <w:tcPr>
            <w:tcW w:w="1895" w:type="dxa"/>
            <w:shd w:val="clear" w:color="auto" w:fill="auto"/>
          </w:tcPr>
          <w:p w:rsidR="00D4293B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Sección de Contratación</w:t>
            </w:r>
          </w:p>
          <w:p w:rsidR="00D4293B" w:rsidRPr="005C22C1" w:rsidRDefault="00D4293B" w:rsidP="009E2D6D">
            <w:pPr>
              <w:jc w:val="both"/>
              <w:rPr>
                <w:rFonts w:ascii="Arial" w:hAnsi="Arial"/>
              </w:rPr>
            </w:pPr>
          </w:p>
        </w:tc>
        <w:tc>
          <w:tcPr>
            <w:tcW w:w="1881" w:type="dxa"/>
            <w:shd w:val="clear" w:color="auto" w:fill="auto"/>
          </w:tcPr>
          <w:p w:rsidR="00D4293B" w:rsidRPr="005C22C1" w:rsidRDefault="00D4293B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 año</w:t>
            </w:r>
          </w:p>
        </w:tc>
      </w:tr>
      <w:tr w:rsidR="006262E4" w:rsidRPr="005C22C1" w:rsidTr="009E2D6D">
        <w:trPr>
          <w:tblCellSpacing w:w="20" w:type="dxa"/>
        </w:trPr>
        <w:tc>
          <w:tcPr>
            <w:tcW w:w="2046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Aviso de movimiento</w:t>
            </w:r>
            <w:r>
              <w:rPr>
                <w:rFonts w:ascii="Arial" w:hAnsi="Arial"/>
              </w:rPr>
              <w:t xml:space="preserve"> de personal administrativo</w:t>
            </w: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(CA-FO-07)</w:t>
            </w:r>
          </w:p>
        </w:tc>
        <w:tc>
          <w:tcPr>
            <w:tcW w:w="2007" w:type="dxa"/>
            <w:shd w:val="clear" w:color="auto" w:fill="auto"/>
          </w:tcPr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Una vez autorizado se archiva en el expediente de cada persona.</w:t>
            </w:r>
          </w:p>
        </w:tc>
        <w:tc>
          <w:tcPr>
            <w:tcW w:w="1903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El expediente se encuentra resguardado </w:t>
            </w:r>
            <w:r w:rsidRPr="001F717B">
              <w:rPr>
                <w:rFonts w:ascii="Arial" w:hAnsi="Arial"/>
              </w:rPr>
              <w:t>en archivos.</w:t>
            </w:r>
          </w:p>
        </w:tc>
        <w:tc>
          <w:tcPr>
            <w:tcW w:w="1895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Sección de Contratación</w:t>
            </w: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 través del expediente.</w:t>
            </w: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</w:p>
        </w:tc>
        <w:tc>
          <w:tcPr>
            <w:tcW w:w="1881" w:type="dxa"/>
            <w:shd w:val="clear" w:color="auto" w:fill="auto"/>
          </w:tcPr>
          <w:p w:rsidR="006262E4" w:rsidRPr="005C22C1" w:rsidRDefault="006262E4" w:rsidP="008E5799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Se mantiene en el expe</w:t>
            </w:r>
            <w:r>
              <w:rPr>
                <w:rFonts w:ascii="Arial" w:hAnsi="Arial"/>
              </w:rPr>
              <w:t xml:space="preserve">diente del empleado. </w:t>
            </w:r>
          </w:p>
        </w:tc>
      </w:tr>
      <w:tr w:rsidR="006262E4" w:rsidRPr="005C22C1" w:rsidTr="009E2D6D">
        <w:trPr>
          <w:tblCellSpacing w:w="20" w:type="dxa"/>
        </w:trPr>
        <w:tc>
          <w:tcPr>
            <w:tcW w:w="2046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Hoja de filiación </w:t>
            </w: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(CA-FO-08)</w:t>
            </w:r>
          </w:p>
        </w:tc>
        <w:tc>
          <w:tcPr>
            <w:tcW w:w="2007" w:type="dxa"/>
            <w:shd w:val="clear" w:color="auto" w:fill="auto"/>
          </w:tcPr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</w:t>
            </w:r>
            <w:r w:rsidRPr="005C22C1">
              <w:rPr>
                <w:rFonts w:ascii="Arial" w:hAnsi="Arial"/>
              </w:rPr>
              <w:t>e archiva en el expediente de cada persona.</w:t>
            </w:r>
          </w:p>
        </w:tc>
        <w:tc>
          <w:tcPr>
            <w:tcW w:w="1903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Pr="005C22C1" w:rsidRDefault="006262E4" w:rsidP="009E2D6D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 xml:space="preserve">El expediente se encuentra resguardado </w:t>
            </w:r>
            <w:r w:rsidRPr="001F717B">
              <w:rPr>
                <w:rFonts w:ascii="Arial" w:hAnsi="Arial"/>
              </w:rPr>
              <w:t>en archivos.</w:t>
            </w:r>
          </w:p>
        </w:tc>
        <w:tc>
          <w:tcPr>
            <w:tcW w:w="1895" w:type="dxa"/>
            <w:shd w:val="clear" w:color="auto" w:fill="auto"/>
          </w:tcPr>
          <w:p w:rsidR="006262E4" w:rsidRDefault="006262E4" w:rsidP="009E2D6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Sección de Contratación</w:t>
            </w:r>
          </w:p>
          <w:p w:rsidR="006262E4" w:rsidRPr="005C22C1" w:rsidRDefault="006262E4" w:rsidP="009E2D6D">
            <w:pPr>
              <w:jc w:val="center"/>
              <w:rPr>
                <w:rFonts w:ascii="Arial" w:hAnsi="Arial"/>
              </w:rPr>
            </w:pPr>
          </w:p>
        </w:tc>
        <w:tc>
          <w:tcPr>
            <w:tcW w:w="1881" w:type="dxa"/>
            <w:shd w:val="clear" w:color="auto" w:fill="auto"/>
          </w:tcPr>
          <w:p w:rsidR="006262E4" w:rsidRPr="005C22C1" w:rsidRDefault="006262E4" w:rsidP="008E5799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Se mantiene en el expe</w:t>
            </w:r>
            <w:r>
              <w:rPr>
                <w:rFonts w:ascii="Arial" w:hAnsi="Arial"/>
              </w:rPr>
              <w:t xml:space="preserve">diente del empleado. </w:t>
            </w:r>
          </w:p>
        </w:tc>
      </w:tr>
      <w:tr w:rsidR="006262E4" w:rsidRPr="005C22C1" w:rsidTr="009E2D6D">
        <w:trPr>
          <w:tblCellSpacing w:w="20" w:type="dxa"/>
        </w:trPr>
        <w:tc>
          <w:tcPr>
            <w:tcW w:w="2046" w:type="dxa"/>
            <w:shd w:val="clear" w:color="auto" w:fill="auto"/>
          </w:tcPr>
          <w:p w:rsidR="006262E4" w:rsidRDefault="006262E4" w:rsidP="009E2D6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Expediente </w:t>
            </w: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Pr="005C22C1" w:rsidRDefault="006262E4" w:rsidP="009E2D6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  <w:shd w:val="clear" w:color="auto" w:fill="auto"/>
          </w:tcPr>
          <w:p w:rsidR="006262E4" w:rsidRPr="005C22C1" w:rsidRDefault="006262E4" w:rsidP="006262E4">
            <w:pPr>
              <w:jc w:val="center"/>
              <w:rPr>
                <w:rFonts w:ascii="Arial" w:hAnsi="Arial" w:cs="Arial"/>
                <w:lang w:val="es-ES_tradnl"/>
              </w:rPr>
            </w:pPr>
            <w:r w:rsidRPr="005C22C1">
              <w:rPr>
                <w:rFonts w:ascii="Arial" w:hAnsi="Arial"/>
              </w:rPr>
              <w:t xml:space="preserve">Una vez autorizada la contratación  se </w:t>
            </w:r>
            <w:r>
              <w:rPr>
                <w:rFonts w:ascii="Arial" w:hAnsi="Arial"/>
              </w:rPr>
              <w:t xml:space="preserve">elabora </w:t>
            </w:r>
            <w:r w:rsidRPr="005C22C1">
              <w:rPr>
                <w:rFonts w:ascii="Arial" w:hAnsi="Arial"/>
              </w:rPr>
              <w:t>expediente de</w:t>
            </w:r>
            <w:r>
              <w:rPr>
                <w:rFonts w:ascii="Arial" w:hAnsi="Arial"/>
              </w:rPr>
              <w:t>l nuevo empleado</w:t>
            </w:r>
            <w:r w:rsidRPr="005C22C1">
              <w:rPr>
                <w:rFonts w:ascii="Arial" w:hAnsi="Arial"/>
              </w:rPr>
              <w:t>.</w:t>
            </w:r>
          </w:p>
        </w:tc>
        <w:tc>
          <w:tcPr>
            <w:tcW w:w="1903" w:type="dxa"/>
            <w:shd w:val="clear" w:color="auto" w:fill="auto"/>
          </w:tcPr>
          <w:p w:rsidR="006262E4" w:rsidRDefault="006262E4" w:rsidP="00D4293B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Jefe de área de personal</w:t>
            </w:r>
          </w:p>
          <w:p w:rsidR="006262E4" w:rsidRDefault="006262E4" w:rsidP="009E2D6D">
            <w:pPr>
              <w:jc w:val="both"/>
              <w:rPr>
                <w:rFonts w:ascii="Arial" w:hAnsi="Arial"/>
              </w:rPr>
            </w:pPr>
          </w:p>
          <w:p w:rsidR="006262E4" w:rsidRPr="005C22C1" w:rsidRDefault="006262E4" w:rsidP="009E2D6D">
            <w:pPr>
              <w:jc w:val="center"/>
              <w:rPr>
                <w:rFonts w:ascii="Arial" w:hAnsi="Arial" w:cs="Arial"/>
              </w:rPr>
            </w:pPr>
            <w:r w:rsidRPr="005C22C1">
              <w:rPr>
                <w:rFonts w:ascii="Arial" w:hAnsi="Arial"/>
              </w:rPr>
              <w:t xml:space="preserve">El expediente se encuentra resguardado </w:t>
            </w:r>
            <w:r w:rsidRPr="001F717B">
              <w:rPr>
                <w:rFonts w:ascii="Arial" w:hAnsi="Arial"/>
              </w:rPr>
              <w:t>en archivos.</w:t>
            </w:r>
          </w:p>
        </w:tc>
        <w:tc>
          <w:tcPr>
            <w:tcW w:w="1895" w:type="dxa"/>
            <w:shd w:val="clear" w:color="auto" w:fill="auto"/>
          </w:tcPr>
          <w:p w:rsidR="006262E4" w:rsidRDefault="006262E4" w:rsidP="009E2D6D">
            <w:pPr>
              <w:jc w:val="center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Empleado</w:t>
            </w:r>
          </w:p>
          <w:p w:rsidR="006262E4" w:rsidRDefault="006262E4" w:rsidP="009E2D6D">
            <w:pPr>
              <w:jc w:val="center"/>
              <w:rPr>
                <w:rFonts w:ascii="Arial" w:hAnsi="Arial"/>
              </w:rPr>
            </w:pPr>
          </w:p>
          <w:p w:rsidR="006262E4" w:rsidRPr="005C22C1" w:rsidRDefault="006262E4" w:rsidP="009E2D6D">
            <w:pPr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/>
              </w:rPr>
              <w:t>Jefe de Sección de Contratación</w:t>
            </w:r>
          </w:p>
        </w:tc>
        <w:tc>
          <w:tcPr>
            <w:tcW w:w="1881" w:type="dxa"/>
            <w:shd w:val="clear" w:color="auto" w:fill="auto"/>
          </w:tcPr>
          <w:p w:rsidR="006262E4" w:rsidRPr="005C22C1" w:rsidRDefault="006262E4" w:rsidP="008E5799">
            <w:pPr>
              <w:jc w:val="both"/>
              <w:rPr>
                <w:rFonts w:ascii="Arial" w:hAnsi="Arial"/>
              </w:rPr>
            </w:pPr>
            <w:r w:rsidRPr="005C22C1">
              <w:rPr>
                <w:rFonts w:ascii="Arial" w:hAnsi="Arial"/>
              </w:rPr>
              <w:t>Se mantiene en el expe</w:t>
            </w:r>
            <w:r>
              <w:rPr>
                <w:rFonts w:ascii="Arial" w:hAnsi="Arial"/>
              </w:rPr>
              <w:t xml:space="preserve">diente del empleado. </w:t>
            </w:r>
          </w:p>
        </w:tc>
      </w:tr>
    </w:tbl>
    <w:p w:rsidR="00A146D2" w:rsidRDefault="00A146D2" w:rsidP="00D4293B">
      <w:pPr>
        <w:ind w:left="360"/>
        <w:jc w:val="both"/>
        <w:rPr>
          <w:rFonts w:ascii="Arial" w:hAnsi="Arial"/>
          <w:b/>
          <w:lang w:val="es-ES_tradnl"/>
        </w:rPr>
      </w:pPr>
    </w:p>
    <w:p w:rsidR="00385BA2" w:rsidRDefault="00385BA2">
      <w:pPr>
        <w:suppressAutoHyphens w:val="0"/>
        <w:rPr>
          <w:rFonts w:ascii="Arial" w:hAnsi="Arial"/>
          <w:b/>
          <w:lang w:val="es-ES_tradnl"/>
        </w:rPr>
      </w:pPr>
      <w:r>
        <w:rPr>
          <w:rFonts w:ascii="Arial" w:hAnsi="Arial"/>
          <w:b/>
          <w:lang w:val="es-ES_tradnl"/>
        </w:rPr>
        <w:br w:type="page"/>
      </w:r>
    </w:p>
    <w:p w:rsidR="00026A40" w:rsidRDefault="00026A40" w:rsidP="00D4293B">
      <w:pPr>
        <w:ind w:left="360"/>
        <w:jc w:val="both"/>
        <w:rPr>
          <w:rFonts w:ascii="Arial" w:hAnsi="Arial"/>
          <w:b/>
          <w:lang w:val="es-ES_tradnl"/>
        </w:rPr>
      </w:pPr>
    </w:p>
    <w:p w:rsidR="00BA5D3B" w:rsidRDefault="00BA5D3B" w:rsidP="00D4293B">
      <w:pPr>
        <w:ind w:left="360"/>
        <w:jc w:val="both"/>
        <w:rPr>
          <w:rFonts w:ascii="Arial" w:hAnsi="Arial"/>
          <w:b/>
          <w:lang w:val="es-ES_tradnl"/>
        </w:rPr>
      </w:pPr>
    </w:p>
    <w:p w:rsidR="00D0348F" w:rsidRDefault="00D0348F" w:rsidP="00D0348F">
      <w:pPr>
        <w:numPr>
          <w:ilvl w:val="0"/>
          <w:numId w:val="22"/>
        </w:num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Control de documentos de origen </w:t>
      </w:r>
      <w:r w:rsidRPr="00D45910">
        <w:rPr>
          <w:rFonts w:ascii="Arial" w:hAnsi="Arial"/>
          <w:b/>
        </w:rPr>
        <w:t>externo</w:t>
      </w:r>
      <w:r w:rsidR="006221C6">
        <w:rPr>
          <w:rFonts w:ascii="Arial" w:hAnsi="Arial"/>
          <w:b/>
        </w:rPr>
        <w:t>.</w:t>
      </w:r>
    </w:p>
    <w:tbl>
      <w:tblPr>
        <w:tblW w:w="10053" w:type="dxa"/>
        <w:tblCellSpacing w:w="20" w:type="dxa"/>
        <w:tblInd w:w="-15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590"/>
        <w:gridCol w:w="3052"/>
        <w:gridCol w:w="3411"/>
      </w:tblGrid>
      <w:tr w:rsidR="00D0348F" w:rsidRPr="00D0348F" w:rsidTr="00BC2897">
        <w:trPr>
          <w:trHeight w:val="133"/>
          <w:tblCellSpacing w:w="20" w:type="dxa"/>
        </w:trPr>
        <w:tc>
          <w:tcPr>
            <w:tcW w:w="3530" w:type="dxa"/>
            <w:tcBorders>
              <w:top w:val="outset" w:sz="6" w:space="0" w:color="auto"/>
              <w:bottom w:val="outset" w:sz="6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>Nombre y/o identificación del documento.</w:t>
            </w:r>
          </w:p>
        </w:tc>
        <w:tc>
          <w:tcPr>
            <w:tcW w:w="3012" w:type="dxa"/>
            <w:tcBorders>
              <w:top w:val="outset" w:sz="6" w:space="0" w:color="auto"/>
              <w:bottom w:val="outset" w:sz="6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>Responsable de control y distribución</w:t>
            </w:r>
          </w:p>
        </w:tc>
        <w:tc>
          <w:tcPr>
            <w:tcW w:w="3351" w:type="dxa"/>
            <w:tcBorders>
              <w:top w:val="outset" w:sz="6" w:space="0" w:color="auto"/>
              <w:bottom w:val="outset" w:sz="6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>Personal con acceso al documento</w:t>
            </w:r>
          </w:p>
        </w:tc>
      </w:tr>
      <w:tr w:rsidR="00D0348F" w:rsidRPr="00D0348F" w:rsidTr="00BC2897">
        <w:trPr>
          <w:trHeight w:val="633"/>
          <w:tblCellSpacing w:w="20" w:type="dxa"/>
        </w:trPr>
        <w:tc>
          <w:tcPr>
            <w:tcW w:w="3530" w:type="dxa"/>
            <w:shd w:val="clear" w:color="auto" w:fill="auto"/>
          </w:tcPr>
          <w:p w:rsidR="00D0348F" w:rsidRPr="00D0348F" w:rsidRDefault="00BC2897" w:rsidP="00D0348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n/a</w:t>
            </w:r>
          </w:p>
        </w:tc>
        <w:tc>
          <w:tcPr>
            <w:tcW w:w="3012" w:type="dxa"/>
            <w:shd w:val="clear" w:color="auto" w:fill="auto"/>
          </w:tcPr>
          <w:p w:rsidR="00D0348F" w:rsidRPr="00D0348F" w:rsidRDefault="00BC2897" w:rsidP="00D034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3351" w:type="dxa"/>
            <w:shd w:val="clear" w:color="auto" w:fill="auto"/>
          </w:tcPr>
          <w:p w:rsidR="00D0348F" w:rsidRPr="00D0348F" w:rsidRDefault="00BC2897" w:rsidP="00D0348F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n/a</w:t>
            </w:r>
          </w:p>
        </w:tc>
      </w:tr>
    </w:tbl>
    <w:p w:rsidR="000E77B1" w:rsidRDefault="000E77B1" w:rsidP="000E77B1">
      <w:pPr>
        <w:jc w:val="both"/>
        <w:rPr>
          <w:rFonts w:ascii="Arial" w:hAnsi="Arial"/>
          <w:b/>
        </w:rPr>
      </w:pPr>
    </w:p>
    <w:p w:rsidR="00D0348F" w:rsidRPr="00E2412A" w:rsidRDefault="00D0348F" w:rsidP="00D0348F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9</w:t>
      </w:r>
      <w:r w:rsidRPr="00E2412A">
        <w:rPr>
          <w:rFonts w:ascii="Arial" w:hAnsi="Arial"/>
          <w:b/>
        </w:rPr>
        <w:t>. Definiciones</w:t>
      </w:r>
      <w:r w:rsidR="006221C6">
        <w:rPr>
          <w:rFonts w:ascii="Arial" w:hAnsi="Arial"/>
          <w:b/>
        </w:rPr>
        <w:t>.</w:t>
      </w:r>
    </w:p>
    <w:p w:rsidR="00D0348F" w:rsidRPr="00682A69" w:rsidRDefault="00D0348F" w:rsidP="00D0348F">
      <w:pPr>
        <w:ind w:left="705" w:hanging="705"/>
        <w:jc w:val="both"/>
        <w:rPr>
          <w:rFonts w:ascii="Arial" w:hAnsi="Arial"/>
        </w:rPr>
      </w:pPr>
      <w:r w:rsidRPr="006961CF">
        <w:rPr>
          <w:rFonts w:ascii="Arial" w:hAnsi="Arial"/>
          <w:b/>
          <w:bCs/>
        </w:rPr>
        <w:t xml:space="preserve">9.1 </w:t>
      </w:r>
      <w:r w:rsidRPr="00682A69">
        <w:rPr>
          <w:rFonts w:ascii="Arial" w:hAnsi="Arial"/>
        </w:rPr>
        <w:t xml:space="preserve">  </w:t>
      </w:r>
      <w:r w:rsidRPr="006961CF">
        <w:rPr>
          <w:rFonts w:ascii="Arial" w:hAnsi="Arial"/>
          <w:b/>
          <w:bCs/>
        </w:rPr>
        <w:t>Área solicitante</w:t>
      </w:r>
      <w:r w:rsidRPr="00682A69">
        <w:rPr>
          <w:rFonts w:ascii="Arial" w:hAnsi="Arial"/>
        </w:rPr>
        <w:t xml:space="preserve">: Es el área que requiere de la contratación de una persona. </w:t>
      </w:r>
    </w:p>
    <w:p w:rsidR="00D0348F" w:rsidRPr="00682A69" w:rsidRDefault="00D0348F" w:rsidP="00D0348F">
      <w:pPr>
        <w:tabs>
          <w:tab w:val="left" w:pos="567"/>
        </w:tabs>
        <w:jc w:val="both"/>
        <w:rPr>
          <w:rFonts w:ascii="Arial" w:hAnsi="Arial"/>
        </w:rPr>
      </w:pPr>
      <w:r w:rsidRPr="006961CF">
        <w:rPr>
          <w:rFonts w:ascii="Arial" w:hAnsi="Arial"/>
          <w:b/>
          <w:bCs/>
        </w:rPr>
        <w:t xml:space="preserve">9.2 </w:t>
      </w:r>
      <w:r w:rsidRPr="00682A69">
        <w:rPr>
          <w:rFonts w:ascii="Arial" w:hAnsi="Arial"/>
        </w:rPr>
        <w:t xml:space="preserve"> </w:t>
      </w:r>
      <w:r w:rsidRPr="006961CF">
        <w:rPr>
          <w:rFonts w:ascii="Arial" w:hAnsi="Arial"/>
          <w:b/>
          <w:bCs/>
        </w:rPr>
        <w:t>Fuentes de reclutamiento</w:t>
      </w:r>
      <w:r w:rsidRPr="00682A69">
        <w:rPr>
          <w:rFonts w:ascii="Arial" w:hAnsi="Arial"/>
        </w:rPr>
        <w:t xml:space="preserve">: </w:t>
      </w:r>
      <w:r w:rsidR="00385BA2">
        <w:rPr>
          <w:rFonts w:ascii="Arial" w:hAnsi="Arial"/>
        </w:rPr>
        <w:t xml:space="preserve">Hijos </w:t>
      </w:r>
      <w:r w:rsidRPr="00682A69">
        <w:rPr>
          <w:rFonts w:ascii="Arial" w:hAnsi="Arial"/>
        </w:rPr>
        <w:t>de los trabajador</w:t>
      </w:r>
      <w:r>
        <w:rPr>
          <w:rFonts w:ascii="Arial" w:hAnsi="Arial"/>
        </w:rPr>
        <w:t>es</w:t>
      </w:r>
      <w:r w:rsidR="00385BA2">
        <w:rPr>
          <w:rFonts w:ascii="Arial" w:hAnsi="Arial"/>
        </w:rPr>
        <w:t xml:space="preserve"> jubilados</w:t>
      </w:r>
      <w:r>
        <w:rPr>
          <w:rFonts w:ascii="Arial" w:hAnsi="Arial"/>
        </w:rPr>
        <w:t>, egresados de la institución y ofertas de servicios.</w:t>
      </w:r>
    </w:p>
    <w:p w:rsidR="00385BA2" w:rsidRDefault="00D0348F" w:rsidP="00D0348F">
      <w:pPr>
        <w:rPr>
          <w:rFonts w:ascii="Arial" w:hAnsi="Arial"/>
        </w:rPr>
      </w:pPr>
      <w:r w:rsidRPr="006961CF">
        <w:rPr>
          <w:rFonts w:ascii="Arial" w:hAnsi="Arial"/>
          <w:b/>
          <w:bCs/>
        </w:rPr>
        <w:t>9.3</w:t>
      </w:r>
      <w:r>
        <w:rPr>
          <w:rFonts w:ascii="Arial" w:hAnsi="Arial"/>
        </w:rPr>
        <w:t xml:space="preserve">   </w:t>
      </w:r>
      <w:r w:rsidRPr="006961CF">
        <w:rPr>
          <w:rFonts w:ascii="Arial" w:hAnsi="Arial"/>
          <w:b/>
          <w:bCs/>
        </w:rPr>
        <w:t>Mando medio</w:t>
      </w:r>
      <w:r w:rsidRPr="00682A69">
        <w:rPr>
          <w:rFonts w:ascii="Arial" w:hAnsi="Arial"/>
        </w:rPr>
        <w:t>: En unidades  se considera a Jefes de Departamento  Administrativo, Jefes de área</w:t>
      </w:r>
      <w:r w:rsidR="00385BA2">
        <w:rPr>
          <w:rFonts w:ascii="Arial" w:hAnsi="Arial"/>
        </w:rPr>
        <w:t>,</w:t>
      </w:r>
      <w:r w:rsidRPr="00682A69">
        <w:rPr>
          <w:rFonts w:ascii="Arial" w:hAnsi="Arial"/>
        </w:rPr>
        <w:t xml:space="preserve"> </w:t>
      </w:r>
      <w:r w:rsidR="00385BA2" w:rsidRPr="00682A69">
        <w:rPr>
          <w:rFonts w:ascii="Arial" w:hAnsi="Arial"/>
        </w:rPr>
        <w:t xml:space="preserve">Jefes de Sección </w:t>
      </w:r>
      <w:r w:rsidRPr="00682A69">
        <w:rPr>
          <w:rFonts w:ascii="Arial" w:hAnsi="Arial"/>
        </w:rPr>
        <w:t>y Coordinador</w:t>
      </w:r>
      <w:r w:rsidR="003B2775">
        <w:rPr>
          <w:rFonts w:ascii="Arial" w:hAnsi="Arial"/>
        </w:rPr>
        <w:t>es</w:t>
      </w:r>
      <w:r w:rsidRPr="00682A69">
        <w:rPr>
          <w:rFonts w:ascii="Arial" w:hAnsi="Arial"/>
        </w:rPr>
        <w:t xml:space="preserve"> de Programas; </w:t>
      </w:r>
    </w:p>
    <w:p w:rsidR="00D0348F" w:rsidRPr="00682A69" w:rsidRDefault="00D0348F" w:rsidP="00D0348F">
      <w:pPr>
        <w:rPr>
          <w:rFonts w:ascii="Arial" w:hAnsi="Arial"/>
        </w:rPr>
      </w:pPr>
      <w:r>
        <w:rPr>
          <w:rFonts w:ascii="Arial" w:hAnsi="Arial"/>
          <w:b/>
          <w:bCs/>
        </w:rPr>
        <w:t xml:space="preserve">9.4   </w:t>
      </w:r>
      <w:r w:rsidRPr="006961CF">
        <w:rPr>
          <w:rFonts w:ascii="Arial" w:hAnsi="Arial"/>
          <w:b/>
          <w:bCs/>
        </w:rPr>
        <w:t>Mando superior</w:t>
      </w:r>
      <w:r w:rsidRPr="00682A69">
        <w:rPr>
          <w:rFonts w:ascii="Arial" w:hAnsi="Arial"/>
        </w:rPr>
        <w:t xml:space="preserve">: Se considera al Rector, Vicerrector, Directores, Director de Unidad, Jefes de Departamento Académico y Subdirectores de </w:t>
      </w:r>
      <w:r w:rsidR="003B2775">
        <w:rPr>
          <w:rFonts w:ascii="Arial" w:hAnsi="Arial"/>
        </w:rPr>
        <w:t>U</w:t>
      </w:r>
      <w:r w:rsidRPr="00682A69">
        <w:rPr>
          <w:rFonts w:ascii="Arial" w:hAnsi="Arial"/>
        </w:rPr>
        <w:t>nidad.</w:t>
      </w:r>
    </w:p>
    <w:p w:rsidR="00D0348F" w:rsidRPr="00682A69" w:rsidRDefault="00D0348F" w:rsidP="00D0348F">
      <w:pPr>
        <w:rPr>
          <w:rFonts w:ascii="Arial" w:hAnsi="Arial"/>
        </w:rPr>
      </w:pPr>
      <w:r>
        <w:rPr>
          <w:rFonts w:ascii="Arial" w:hAnsi="Arial"/>
          <w:b/>
          <w:bCs/>
        </w:rPr>
        <w:t xml:space="preserve">9.5   </w:t>
      </w:r>
      <w:r w:rsidRPr="006961CF">
        <w:rPr>
          <w:rFonts w:ascii="Arial" w:hAnsi="Arial"/>
          <w:b/>
          <w:bCs/>
        </w:rPr>
        <w:t>Personal de apoyo administrativo</w:t>
      </w:r>
      <w:r w:rsidRPr="00682A69">
        <w:rPr>
          <w:rFonts w:ascii="Arial" w:hAnsi="Arial"/>
        </w:rPr>
        <w:t>: Es aquel personal que desempeña funciones de apoyo a la administración y no están contemplados  dentro de los mandos medios y mandos superiores.</w:t>
      </w:r>
    </w:p>
    <w:p w:rsidR="00D0348F" w:rsidRPr="00682A69" w:rsidRDefault="00D0348F" w:rsidP="00D0348F">
      <w:pPr>
        <w:rPr>
          <w:rFonts w:ascii="Arial" w:hAnsi="Arial"/>
        </w:rPr>
      </w:pPr>
      <w:r w:rsidRPr="006961CF">
        <w:rPr>
          <w:rFonts w:ascii="Arial" w:hAnsi="Arial"/>
          <w:b/>
          <w:bCs/>
        </w:rPr>
        <w:t>9.6</w:t>
      </w:r>
      <w:r>
        <w:rPr>
          <w:rFonts w:ascii="Arial" w:hAnsi="Arial"/>
        </w:rPr>
        <w:t xml:space="preserve">   </w:t>
      </w:r>
      <w:r w:rsidRPr="006961CF">
        <w:rPr>
          <w:rFonts w:ascii="Arial" w:hAnsi="Arial"/>
          <w:b/>
          <w:bCs/>
        </w:rPr>
        <w:t>RFC</w:t>
      </w:r>
      <w:r w:rsidRPr="00682A69">
        <w:rPr>
          <w:rFonts w:ascii="Arial" w:hAnsi="Arial"/>
        </w:rPr>
        <w:t>: Registro Federal de Contribuyentes.</w:t>
      </w:r>
    </w:p>
    <w:p w:rsidR="00D0348F" w:rsidRPr="00682A69" w:rsidRDefault="00D0348F" w:rsidP="00D0348F">
      <w:pPr>
        <w:rPr>
          <w:rFonts w:ascii="Arial" w:hAnsi="Arial"/>
        </w:rPr>
      </w:pPr>
      <w:r>
        <w:rPr>
          <w:rFonts w:ascii="Arial" w:hAnsi="Arial"/>
          <w:b/>
          <w:bCs/>
        </w:rPr>
        <w:t xml:space="preserve">9.7   </w:t>
      </w:r>
      <w:r w:rsidRPr="006961CF">
        <w:rPr>
          <w:rFonts w:ascii="Arial" w:hAnsi="Arial"/>
          <w:b/>
          <w:bCs/>
        </w:rPr>
        <w:t>Requisición de personal</w:t>
      </w:r>
      <w:r w:rsidRPr="00682A69">
        <w:rPr>
          <w:rFonts w:ascii="Arial" w:hAnsi="Arial"/>
        </w:rPr>
        <w:t>: Documento   que sirve  para realizar una petición de personal para cubrir una vacante y puede solicitarse por cualquier motivo: cubrir una incapacidad, por renuncia, por nueva creación de un puesto etc.</w:t>
      </w:r>
    </w:p>
    <w:p w:rsidR="00D0348F" w:rsidRPr="00682A69" w:rsidRDefault="00D0348F" w:rsidP="00D0348F">
      <w:pPr>
        <w:rPr>
          <w:rFonts w:ascii="Arial" w:hAnsi="Arial"/>
        </w:rPr>
      </w:pPr>
      <w:r w:rsidRPr="006961CF">
        <w:rPr>
          <w:rFonts w:ascii="Arial" w:hAnsi="Arial"/>
          <w:b/>
          <w:bCs/>
        </w:rPr>
        <w:t>9.8</w:t>
      </w:r>
      <w:r w:rsidRPr="00682A69">
        <w:rPr>
          <w:rFonts w:ascii="Arial" w:hAnsi="Arial"/>
        </w:rPr>
        <w:t xml:space="preserve"> </w:t>
      </w:r>
      <w:r>
        <w:rPr>
          <w:rFonts w:ascii="Arial" w:hAnsi="Arial"/>
        </w:rPr>
        <w:t xml:space="preserve">  </w:t>
      </w:r>
      <w:r w:rsidRPr="006961CF">
        <w:rPr>
          <w:rFonts w:ascii="Arial" w:hAnsi="Arial"/>
          <w:b/>
          <w:bCs/>
        </w:rPr>
        <w:t>RP</w:t>
      </w:r>
      <w:r w:rsidRPr="00682A69">
        <w:rPr>
          <w:rFonts w:ascii="Arial" w:hAnsi="Arial"/>
        </w:rPr>
        <w:t>: Responsable del Proceso</w:t>
      </w:r>
      <w:r w:rsidR="00385BA2">
        <w:rPr>
          <w:rFonts w:ascii="Arial" w:hAnsi="Arial"/>
        </w:rPr>
        <w:t>.</w:t>
      </w:r>
    </w:p>
    <w:p w:rsidR="00D0348F" w:rsidRPr="00682A69" w:rsidRDefault="00D0348F" w:rsidP="00D0348F">
      <w:pPr>
        <w:rPr>
          <w:rFonts w:ascii="Arial" w:hAnsi="Arial"/>
        </w:rPr>
      </w:pPr>
      <w:r w:rsidRPr="006961CF">
        <w:rPr>
          <w:rFonts w:ascii="Arial" w:hAnsi="Arial"/>
          <w:b/>
          <w:bCs/>
        </w:rPr>
        <w:t>9.9</w:t>
      </w:r>
      <w:r>
        <w:rPr>
          <w:rFonts w:ascii="Arial" w:hAnsi="Arial"/>
        </w:rPr>
        <w:t xml:space="preserve">   </w:t>
      </w:r>
      <w:r w:rsidRPr="006961CF">
        <w:rPr>
          <w:rFonts w:ascii="Arial" w:hAnsi="Arial"/>
          <w:b/>
          <w:bCs/>
        </w:rPr>
        <w:t>RH</w:t>
      </w:r>
      <w:r w:rsidRPr="00682A69">
        <w:rPr>
          <w:rFonts w:ascii="Arial" w:hAnsi="Arial"/>
        </w:rPr>
        <w:t>: Recursos Humanos.</w:t>
      </w:r>
    </w:p>
    <w:p w:rsidR="00D0348F" w:rsidRPr="00682A69" w:rsidRDefault="00D0348F" w:rsidP="00D0348F">
      <w:pPr>
        <w:ind w:left="705" w:hanging="705"/>
        <w:rPr>
          <w:rFonts w:ascii="Arial" w:hAnsi="Arial"/>
        </w:rPr>
      </w:pPr>
      <w:r w:rsidRPr="006961CF">
        <w:rPr>
          <w:rFonts w:ascii="Arial" w:hAnsi="Arial"/>
          <w:b/>
          <w:bCs/>
        </w:rPr>
        <w:t>9.10</w:t>
      </w:r>
      <w:r>
        <w:rPr>
          <w:rFonts w:ascii="Arial" w:hAnsi="Arial"/>
        </w:rPr>
        <w:t xml:space="preserve"> </w:t>
      </w:r>
      <w:r w:rsidRPr="006961CF">
        <w:rPr>
          <w:rFonts w:ascii="Arial" w:hAnsi="Arial"/>
          <w:b/>
          <w:bCs/>
        </w:rPr>
        <w:t>Solicitante</w:t>
      </w:r>
      <w:r w:rsidRPr="00682A69">
        <w:rPr>
          <w:rFonts w:ascii="Arial" w:hAnsi="Arial"/>
        </w:rPr>
        <w:t>: Persona que requiere personal y que tiene autoridad para realizar esa petición formalmente.</w:t>
      </w:r>
    </w:p>
    <w:p w:rsidR="00D0348F" w:rsidRPr="00682A69" w:rsidRDefault="00D0348F" w:rsidP="00D0348F">
      <w:pPr>
        <w:rPr>
          <w:rFonts w:ascii="Arial" w:hAnsi="Arial"/>
        </w:rPr>
      </w:pPr>
      <w:r w:rsidRPr="006961CF">
        <w:rPr>
          <w:rFonts w:ascii="Arial" w:hAnsi="Arial"/>
          <w:b/>
          <w:bCs/>
        </w:rPr>
        <w:t>9.11</w:t>
      </w:r>
      <w:r>
        <w:rPr>
          <w:rFonts w:ascii="Arial" w:hAnsi="Arial"/>
        </w:rPr>
        <w:t xml:space="preserve"> </w:t>
      </w:r>
      <w:r w:rsidRPr="006961CF">
        <w:rPr>
          <w:rFonts w:ascii="Arial" w:hAnsi="Arial"/>
          <w:b/>
          <w:bCs/>
        </w:rPr>
        <w:t>VAF</w:t>
      </w:r>
      <w:r w:rsidRPr="00682A69">
        <w:rPr>
          <w:rFonts w:ascii="Arial" w:hAnsi="Arial"/>
        </w:rPr>
        <w:t>: Vicerrector de Administración y Finanzas</w:t>
      </w:r>
      <w:r w:rsidR="00385BA2">
        <w:rPr>
          <w:rFonts w:ascii="Arial" w:hAnsi="Arial"/>
        </w:rPr>
        <w:t>.</w:t>
      </w:r>
    </w:p>
    <w:p w:rsidR="00D0348F" w:rsidRDefault="00D0348F" w:rsidP="00D0348F">
      <w:pPr>
        <w:ind w:left="142" w:hanging="142"/>
        <w:jc w:val="both"/>
        <w:rPr>
          <w:rFonts w:ascii="Arial" w:hAnsi="Arial"/>
        </w:rPr>
      </w:pPr>
    </w:p>
    <w:p w:rsidR="00715612" w:rsidRDefault="00715612">
      <w:pPr>
        <w:suppressAutoHyphens w:val="0"/>
        <w:rPr>
          <w:rFonts w:ascii="Arial" w:hAnsi="Arial"/>
        </w:rPr>
      </w:pPr>
      <w:r>
        <w:rPr>
          <w:rFonts w:ascii="Arial" w:hAnsi="Arial"/>
        </w:rPr>
        <w:br w:type="page"/>
      </w:r>
    </w:p>
    <w:p w:rsidR="00064F90" w:rsidRDefault="00064F90" w:rsidP="00064F90">
      <w:pPr>
        <w:jc w:val="both"/>
        <w:rPr>
          <w:rFonts w:ascii="Arial" w:hAnsi="Arial"/>
        </w:rPr>
      </w:pPr>
    </w:p>
    <w:p w:rsidR="002C5E52" w:rsidRDefault="002C5E52" w:rsidP="00314317">
      <w:pPr>
        <w:jc w:val="both"/>
        <w:rPr>
          <w:rFonts w:ascii="Arial" w:hAnsi="Arial"/>
          <w:b/>
        </w:rPr>
      </w:pPr>
    </w:p>
    <w:p w:rsidR="00314317" w:rsidRDefault="00D0348F" w:rsidP="00314317">
      <w:pPr>
        <w:jc w:val="both"/>
        <w:rPr>
          <w:rFonts w:ascii="Arial" w:hAnsi="Arial"/>
          <w:b/>
        </w:rPr>
      </w:pPr>
      <w:r w:rsidRPr="006B7920">
        <w:rPr>
          <w:rFonts w:ascii="Arial" w:hAnsi="Arial"/>
          <w:b/>
        </w:rPr>
        <w:t>10.</w:t>
      </w:r>
      <w:r>
        <w:rPr>
          <w:rFonts w:ascii="Arial" w:hAnsi="Arial"/>
          <w:b/>
        </w:rPr>
        <w:t xml:space="preserve"> </w:t>
      </w:r>
      <w:r w:rsidRPr="006B7920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Control de Cambios</w:t>
      </w:r>
      <w:r w:rsidRPr="006B7920">
        <w:rPr>
          <w:rFonts w:ascii="Arial" w:hAnsi="Arial"/>
          <w:b/>
        </w:rPr>
        <w:t>.</w:t>
      </w:r>
    </w:p>
    <w:p w:rsidR="003B1F89" w:rsidRDefault="003B1F89" w:rsidP="00314317">
      <w:pPr>
        <w:jc w:val="both"/>
        <w:rPr>
          <w:rFonts w:ascii="Arial" w:hAnsi="Arial"/>
          <w:b/>
        </w:rPr>
      </w:pPr>
    </w:p>
    <w:tbl>
      <w:tblPr>
        <w:tblW w:w="10356" w:type="dxa"/>
        <w:tblCellSpacing w:w="20" w:type="dxa"/>
        <w:tblInd w:w="-15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620"/>
        <w:gridCol w:w="1980"/>
        <w:gridCol w:w="5856"/>
      </w:tblGrid>
      <w:tr w:rsidR="00D0348F" w:rsidRPr="00D0348F" w:rsidTr="00D0348F">
        <w:trPr>
          <w:trHeight w:val="348"/>
          <w:tblCellSpacing w:w="20" w:type="dxa"/>
        </w:trPr>
        <w:tc>
          <w:tcPr>
            <w:tcW w:w="840" w:type="dxa"/>
            <w:vMerge w:val="restart"/>
            <w:tcBorders>
              <w:top w:val="outset" w:sz="24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No. </w:t>
            </w:r>
          </w:p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de </w:t>
            </w:r>
          </w:p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>Ver.</w:t>
            </w:r>
          </w:p>
        </w:tc>
        <w:tc>
          <w:tcPr>
            <w:tcW w:w="3560" w:type="dxa"/>
            <w:gridSpan w:val="2"/>
            <w:tcBorders>
              <w:top w:val="outset" w:sz="24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>Fecha de:</w:t>
            </w:r>
          </w:p>
        </w:tc>
        <w:tc>
          <w:tcPr>
            <w:tcW w:w="5796" w:type="dxa"/>
            <w:vMerge w:val="restart"/>
            <w:tcBorders>
              <w:top w:val="outset" w:sz="24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>Descripción de cambios en el documento</w:t>
            </w:r>
          </w:p>
        </w:tc>
      </w:tr>
      <w:tr w:rsidR="00D0348F" w:rsidRPr="00D0348F" w:rsidTr="00D0348F">
        <w:trPr>
          <w:trHeight w:val="325"/>
          <w:tblCellSpacing w:w="20" w:type="dxa"/>
        </w:trPr>
        <w:tc>
          <w:tcPr>
            <w:tcW w:w="840" w:type="dxa"/>
            <w:vMerge/>
            <w:tcBorders>
              <w:top w:val="outset" w:sz="24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outset" w:sz="24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>autorización</w:t>
            </w:r>
          </w:p>
        </w:tc>
        <w:tc>
          <w:tcPr>
            <w:tcW w:w="1940" w:type="dxa"/>
            <w:tcBorders>
              <w:top w:val="outset" w:sz="24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0348F">
              <w:rPr>
                <w:rFonts w:ascii="Arial" w:hAnsi="Arial" w:cs="Arial"/>
                <w:b/>
                <w:color w:val="FFFFFF"/>
                <w:sz w:val="20"/>
                <w:szCs w:val="20"/>
              </w:rPr>
              <w:t>implementación</w:t>
            </w:r>
          </w:p>
        </w:tc>
        <w:tc>
          <w:tcPr>
            <w:tcW w:w="5796" w:type="dxa"/>
            <w:vMerge/>
            <w:tcBorders>
              <w:top w:val="outset" w:sz="24" w:space="0" w:color="auto"/>
            </w:tcBorders>
            <w:shd w:val="clear" w:color="auto" w:fill="800000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D0348F" w:rsidRPr="00D0348F" w:rsidTr="00D0348F">
        <w:trPr>
          <w:tblCellSpacing w:w="20" w:type="dxa"/>
        </w:trPr>
        <w:tc>
          <w:tcPr>
            <w:tcW w:w="840" w:type="dxa"/>
            <w:shd w:val="clear" w:color="auto" w:fill="auto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</w:rPr>
            </w:pPr>
            <w:r w:rsidRPr="00D0348F">
              <w:rPr>
                <w:rFonts w:ascii="Arial" w:hAnsi="Arial" w:cs="Arial"/>
              </w:rPr>
              <w:t>3</w:t>
            </w:r>
          </w:p>
          <w:p w:rsidR="00D0348F" w:rsidRPr="00D0348F" w:rsidRDefault="00D0348F" w:rsidP="00D0348F">
            <w:pPr>
              <w:jc w:val="center"/>
              <w:rPr>
                <w:rFonts w:ascii="Arial" w:hAnsi="Arial" w:cs="Arial"/>
              </w:rPr>
            </w:pPr>
          </w:p>
          <w:p w:rsidR="00D0348F" w:rsidRPr="00D0348F" w:rsidRDefault="00D0348F" w:rsidP="00D034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0" w:type="dxa"/>
            <w:shd w:val="clear" w:color="auto" w:fill="auto"/>
          </w:tcPr>
          <w:p w:rsidR="00D0348F" w:rsidRPr="00D0348F" w:rsidRDefault="00D0348F" w:rsidP="00D0348F">
            <w:pPr>
              <w:jc w:val="center"/>
              <w:rPr>
                <w:rFonts w:ascii="Arial" w:hAnsi="Arial" w:cs="Arial"/>
              </w:rPr>
            </w:pPr>
            <w:r w:rsidRPr="00D0348F">
              <w:rPr>
                <w:rFonts w:ascii="Arial" w:hAnsi="Arial" w:cs="Arial"/>
              </w:rPr>
              <w:t>14/Oct./09</w:t>
            </w:r>
          </w:p>
        </w:tc>
        <w:tc>
          <w:tcPr>
            <w:tcW w:w="1940" w:type="dxa"/>
            <w:shd w:val="clear" w:color="auto" w:fill="auto"/>
          </w:tcPr>
          <w:p w:rsidR="007C70A1" w:rsidRPr="00D0348F" w:rsidRDefault="007C70A1" w:rsidP="00D034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26/Oct./09</w:t>
            </w:r>
          </w:p>
        </w:tc>
        <w:tc>
          <w:tcPr>
            <w:tcW w:w="5796" w:type="dxa"/>
            <w:shd w:val="clear" w:color="auto" w:fill="auto"/>
          </w:tcPr>
          <w:p w:rsidR="004845B1" w:rsidRDefault="004845B1" w:rsidP="004845B1">
            <w:pPr>
              <w:jc w:val="both"/>
              <w:rPr>
                <w:rFonts w:ascii="Arial" w:hAnsi="Arial" w:cs="Arial"/>
              </w:rPr>
            </w:pPr>
            <w:r w:rsidRPr="005C22C1">
              <w:rPr>
                <w:rFonts w:ascii="Arial" w:hAnsi="Arial" w:cs="Arial"/>
              </w:rPr>
              <w:t>Se actualizó la política de operación 3.20, y en consecuencia el flujo y desarrollo del procedimiento.</w:t>
            </w:r>
          </w:p>
          <w:p w:rsidR="004845B1" w:rsidRDefault="004845B1" w:rsidP="004845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incluyó al apartado 7 de registros y 11 de referencias </w:t>
            </w:r>
            <w:smartTag w:uri="urn:schemas-microsoft-com:office:smarttags" w:element="PersonName">
              <w:smartTagPr>
                <w:attr w:name="ProductID" w:val="la Hoja"/>
              </w:smartTagPr>
              <w:r>
                <w:rPr>
                  <w:rFonts w:ascii="Arial" w:hAnsi="Arial" w:cs="Arial"/>
                </w:rPr>
                <w:t>la Hoja</w:t>
              </w:r>
            </w:smartTag>
            <w:r>
              <w:rPr>
                <w:rFonts w:ascii="Arial" w:hAnsi="Arial" w:cs="Arial"/>
              </w:rPr>
              <w:t xml:space="preserve"> de filiación (CA-FO-08).</w:t>
            </w:r>
          </w:p>
          <w:p w:rsidR="004845B1" w:rsidRPr="00D0348F" w:rsidRDefault="004845B1" w:rsidP="004845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actualizó el apartado 7, particularmente los controles de protección y recuperación de los registros.</w:t>
            </w:r>
          </w:p>
        </w:tc>
      </w:tr>
      <w:tr w:rsidR="00B27B1B" w:rsidRPr="00D0348F" w:rsidTr="00D0348F">
        <w:trPr>
          <w:tblCellSpacing w:w="20" w:type="dxa"/>
        </w:trPr>
        <w:tc>
          <w:tcPr>
            <w:tcW w:w="840" w:type="dxa"/>
            <w:shd w:val="clear" w:color="auto" w:fill="auto"/>
          </w:tcPr>
          <w:p w:rsidR="00B27B1B" w:rsidRDefault="00B27B1B" w:rsidP="00D034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:rsidR="00B27B1B" w:rsidRPr="00D0348F" w:rsidRDefault="00B27B1B" w:rsidP="00D034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0" w:type="dxa"/>
            <w:shd w:val="clear" w:color="auto" w:fill="auto"/>
          </w:tcPr>
          <w:p w:rsidR="00B27B1B" w:rsidRPr="00D0348F" w:rsidRDefault="00B27B1B" w:rsidP="00D034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30/Jun./10</w:t>
            </w:r>
          </w:p>
        </w:tc>
        <w:tc>
          <w:tcPr>
            <w:tcW w:w="1940" w:type="dxa"/>
            <w:shd w:val="clear" w:color="auto" w:fill="auto"/>
          </w:tcPr>
          <w:p w:rsidR="00B27B1B" w:rsidRDefault="005250B2" w:rsidP="00D034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15/Jul.</w:t>
            </w:r>
            <w:r w:rsidR="00C91837">
              <w:rPr>
                <w:rFonts w:ascii="Arial" w:hAnsi="Arial" w:cs="Arial"/>
              </w:rPr>
              <w:t>/2010</w:t>
            </w:r>
          </w:p>
        </w:tc>
        <w:tc>
          <w:tcPr>
            <w:tcW w:w="5796" w:type="dxa"/>
            <w:shd w:val="clear" w:color="auto" w:fill="auto"/>
          </w:tcPr>
          <w:p w:rsidR="00B27B1B" w:rsidRDefault="00B27B1B" w:rsidP="00670E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actualizó la referencia a la norma ISO 9001, y las políticas de operación 3.3, 3.7, 3.11, 3.12, 3.16, y 3.19.</w:t>
            </w:r>
            <w:r w:rsidR="00670E40">
              <w:rPr>
                <w:rFonts w:ascii="Arial" w:hAnsi="Arial" w:cs="Arial"/>
              </w:rPr>
              <w:t xml:space="preserve"> En el manual de la calidad, se precisa la versión vigente de la norma ISO 9001.</w:t>
            </w:r>
          </w:p>
          <w:p w:rsidR="00B27B1B" w:rsidRDefault="00B27B1B" w:rsidP="004845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eliminan </w:t>
            </w:r>
            <w:r w:rsidR="00836844">
              <w:rPr>
                <w:rFonts w:ascii="Arial" w:hAnsi="Arial" w:cs="Arial"/>
              </w:rPr>
              <w:t>la políticas 3.13, 3.14.</w:t>
            </w:r>
          </w:p>
          <w:p w:rsidR="00836844" w:rsidRDefault="00836844" w:rsidP="004845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política 3.22 se pasa a responsabilidad y autoridad del JDRH.</w:t>
            </w:r>
          </w:p>
          <w:p w:rsidR="00B27B1B" w:rsidRDefault="00B27B1B" w:rsidP="004845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incluyen las políticas 3.11.1, 3.11.2</w:t>
            </w:r>
          </w:p>
          <w:p w:rsidR="00DB076F" w:rsidRPr="005C22C1" w:rsidRDefault="00DB076F" w:rsidP="004845B1">
            <w:pPr>
              <w:jc w:val="both"/>
              <w:rPr>
                <w:rFonts w:ascii="Arial" w:hAnsi="Arial" w:cs="Arial"/>
              </w:rPr>
            </w:pPr>
          </w:p>
        </w:tc>
      </w:tr>
      <w:tr w:rsidR="00221AC8" w:rsidRPr="005C22C1" w:rsidTr="00B530C2">
        <w:trPr>
          <w:tblCellSpacing w:w="20" w:type="dxa"/>
        </w:trPr>
        <w:tc>
          <w:tcPr>
            <w:tcW w:w="840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21AC8" w:rsidRPr="005C22C1" w:rsidRDefault="00221AC8" w:rsidP="00221A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:rsidR="00221AC8" w:rsidRPr="005C22C1" w:rsidRDefault="00221AC8" w:rsidP="00221A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21AC8" w:rsidRPr="005C22C1" w:rsidRDefault="00221AC8" w:rsidP="00221A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31/</w:t>
            </w:r>
            <w:proofErr w:type="spellStart"/>
            <w:r>
              <w:rPr>
                <w:rFonts w:ascii="Arial" w:hAnsi="Arial" w:cs="Arial"/>
              </w:rPr>
              <w:t>ago</w:t>
            </w:r>
            <w:proofErr w:type="spellEnd"/>
            <w:r>
              <w:rPr>
                <w:rFonts w:ascii="Arial" w:hAnsi="Arial" w:cs="Arial"/>
              </w:rPr>
              <w:t>/10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21AC8" w:rsidRPr="005C22C1" w:rsidRDefault="00221AC8" w:rsidP="00221A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01/09/10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221AC8" w:rsidRPr="005C22C1" w:rsidRDefault="00221AC8" w:rsidP="00221AC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actualizó la política de operación 3.11.</w:t>
            </w:r>
          </w:p>
        </w:tc>
      </w:tr>
      <w:tr w:rsidR="00B530C2" w:rsidRPr="005C22C1" w:rsidTr="00221AC8">
        <w:trPr>
          <w:tblCellSpacing w:w="20" w:type="dxa"/>
        </w:trPr>
        <w:tc>
          <w:tcPr>
            <w:tcW w:w="840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B530C2" w:rsidRDefault="00B530C2" w:rsidP="00221A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B530C2" w:rsidRDefault="00B530C2" w:rsidP="00221A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21/jun/11</w:t>
            </w:r>
          </w:p>
          <w:p w:rsidR="00B530C2" w:rsidRDefault="00B530C2" w:rsidP="00B530C2">
            <w:pPr>
              <w:rPr>
                <w:rFonts w:ascii="Arial" w:hAnsi="Arial" w:cs="Arial"/>
              </w:rPr>
            </w:pP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B530C2" w:rsidRDefault="00B530C2" w:rsidP="00B530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22/jun/12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151411" w:rsidRDefault="00151411" w:rsidP="001514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incluyó en el proceso de c</w:t>
            </w:r>
            <w:r w:rsidR="009C6163">
              <w:rPr>
                <w:rFonts w:ascii="Arial" w:hAnsi="Arial" w:cs="Arial"/>
              </w:rPr>
              <w:t>ontratación la participación de</w:t>
            </w:r>
            <w:r>
              <w:rPr>
                <w:rFonts w:ascii="Arial" w:hAnsi="Arial" w:cs="Arial"/>
              </w:rPr>
              <w:t>l Direc</w:t>
            </w:r>
            <w:r w:rsidR="009C6163">
              <w:rPr>
                <w:rFonts w:ascii="Arial" w:hAnsi="Arial" w:cs="Arial"/>
              </w:rPr>
              <w:t xml:space="preserve">tor </w:t>
            </w:r>
            <w:r>
              <w:rPr>
                <w:rFonts w:ascii="Arial" w:hAnsi="Arial" w:cs="Arial"/>
              </w:rPr>
              <w:t xml:space="preserve">de Administración </w:t>
            </w:r>
            <w:r w:rsidRPr="005C22C1">
              <w:rPr>
                <w:rFonts w:ascii="Arial" w:hAnsi="Arial" w:cs="Arial"/>
              </w:rPr>
              <w:t xml:space="preserve">y en consecuencia </w:t>
            </w:r>
            <w:r>
              <w:rPr>
                <w:rFonts w:ascii="Arial" w:hAnsi="Arial" w:cs="Arial"/>
              </w:rPr>
              <w:t xml:space="preserve">se actualizó </w:t>
            </w:r>
            <w:r w:rsidRPr="005C22C1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 xml:space="preserve">diagrama de </w:t>
            </w:r>
            <w:r w:rsidRPr="005C22C1">
              <w:rPr>
                <w:rFonts w:ascii="Arial" w:hAnsi="Arial" w:cs="Arial"/>
              </w:rPr>
              <w:t>flujo y desarrollo del procedimiento.</w:t>
            </w:r>
            <w:r>
              <w:rPr>
                <w:rFonts w:ascii="Arial" w:hAnsi="Arial" w:cs="Arial"/>
              </w:rPr>
              <w:t xml:space="preserve"> S</w:t>
            </w:r>
            <w:r w:rsidR="007D4AA9">
              <w:rPr>
                <w:rFonts w:ascii="Arial" w:hAnsi="Arial" w:cs="Arial"/>
              </w:rPr>
              <w:t>e agregó un documento en la polí</w:t>
            </w:r>
            <w:r>
              <w:rPr>
                <w:rFonts w:ascii="Arial" w:hAnsi="Arial" w:cs="Arial"/>
              </w:rPr>
              <w:t>tica 3.11</w:t>
            </w:r>
            <w:r w:rsidR="007D4AA9">
              <w:rPr>
                <w:rFonts w:ascii="Arial" w:hAnsi="Arial" w:cs="Arial"/>
              </w:rPr>
              <w:t>.1</w:t>
            </w:r>
            <w:r w:rsidR="009C6163">
              <w:rPr>
                <w:rFonts w:ascii="Arial" w:hAnsi="Arial" w:cs="Arial"/>
              </w:rPr>
              <w:t>.</w:t>
            </w:r>
          </w:p>
          <w:p w:rsidR="009C6163" w:rsidRDefault="009C6163" w:rsidP="001514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actualiza el apartado 8 (no aplica), dado que el proceso no controla la distribución de documentos externos. </w:t>
            </w:r>
            <w:bookmarkStart w:id="2" w:name="_GoBack"/>
            <w:bookmarkEnd w:id="2"/>
          </w:p>
          <w:p w:rsidR="00B530C2" w:rsidRDefault="00B530C2" w:rsidP="00151411">
            <w:pPr>
              <w:jc w:val="both"/>
              <w:rPr>
                <w:rFonts w:ascii="Arial" w:hAnsi="Arial" w:cs="Arial"/>
              </w:rPr>
            </w:pPr>
          </w:p>
        </w:tc>
      </w:tr>
    </w:tbl>
    <w:p w:rsidR="00B27B1B" w:rsidRDefault="00B27B1B" w:rsidP="00D0348F">
      <w:pPr>
        <w:jc w:val="both"/>
        <w:rPr>
          <w:rFonts w:ascii="Arial" w:hAnsi="Arial"/>
          <w:b/>
        </w:rPr>
      </w:pPr>
    </w:p>
    <w:p w:rsidR="00B27B1B" w:rsidRDefault="00B27B1B" w:rsidP="00D0348F">
      <w:pPr>
        <w:jc w:val="both"/>
        <w:rPr>
          <w:rFonts w:ascii="Arial" w:hAnsi="Arial"/>
          <w:b/>
        </w:rPr>
      </w:pPr>
    </w:p>
    <w:p w:rsidR="00D0348F" w:rsidRDefault="00D0348F" w:rsidP="00D0348F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11</w:t>
      </w:r>
      <w:r w:rsidRPr="00E2412A">
        <w:rPr>
          <w:rFonts w:ascii="Arial" w:hAnsi="Arial"/>
          <w:b/>
        </w:rPr>
        <w:t>.</w:t>
      </w:r>
      <w:r>
        <w:rPr>
          <w:rFonts w:ascii="Arial" w:hAnsi="Arial"/>
          <w:b/>
        </w:rPr>
        <w:t xml:space="preserve"> </w:t>
      </w:r>
      <w:r w:rsidRPr="00E2412A">
        <w:rPr>
          <w:rFonts w:ascii="Arial" w:hAnsi="Arial"/>
          <w:b/>
        </w:rPr>
        <w:t xml:space="preserve"> Referencias</w:t>
      </w:r>
      <w:r w:rsidR="006221C6">
        <w:rPr>
          <w:rFonts w:ascii="Arial" w:hAnsi="Arial"/>
          <w:b/>
        </w:rPr>
        <w:t>.</w:t>
      </w:r>
    </w:p>
    <w:p w:rsidR="00D4293B" w:rsidRPr="00682A69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11.1 Ley Federal de Trabajo.</w:t>
      </w:r>
    </w:p>
    <w:p w:rsidR="00D4293B" w:rsidRPr="001A45FC" w:rsidRDefault="00D4293B" w:rsidP="00D4293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11.2 </w:t>
      </w:r>
      <w:r w:rsidRPr="001A45FC">
        <w:rPr>
          <w:rFonts w:ascii="Arial" w:hAnsi="Arial" w:cs="Arial"/>
          <w:lang w:val="es-MX"/>
        </w:rPr>
        <w:t>Ley de los trabajadores al servicio del estado de Sinaloa.</w:t>
      </w:r>
    </w:p>
    <w:p w:rsidR="00D4293B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11.3</w:t>
      </w:r>
      <w:r w:rsidRPr="00682A69">
        <w:rPr>
          <w:rFonts w:ascii="Arial" w:hAnsi="Arial"/>
        </w:rPr>
        <w:t xml:space="preserve"> Manual de calidad</w:t>
      </w:r>
      <w:r>
        <w:rPr>
          <w:rFonts w:ascii="Arial" w:hAnsi="Arial"/>
        </w:rPr>
        <w:t>.</w:t>
      </w:r>
    </w:p>
    <w:p w:rsidR="00D4293B" w:rsidRPr="00682A69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11.4</w:t>
      </w:r>
      <w:r w:rsidRPr="00682A69">
        <w:rPr>
          <w:rFonts w:ascii="Arial" w:hAnsi="Arial"/>
        </w:rPr>
        <w:t xml:space="preserve"> Guía para la entrevista de candidatos.</w:t>
      </w:r>
    </w:p>
    <w:p w:rsidR="00D4293B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11.5 Encuesta de satisfacción del cliente (CA-FO-02).</w:t>
      </w:r>
    </w:p>
    <w:p w:rsidR="00D4293B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11.6 Requisición de Personal (CA-FO-03).</w:t>
      </w:r>
    </w:p>
    <w:p w:rsidR="00D4293B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11.7 Contrato Individual de trabajo Unidades (CA-FO-04)</w:t>
      </w:r>
      <w:r w:rsidR="005E42DB">
        <w:rPr>
          <w:rFonts w:ascii="Arial" w:hAnsi="Arial"/>
        </w:rPr>
        <w:t>.</w:t>
      </w:r>
    </w:p>
    <w:p w:rsidR="00D4293B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11.8 Guía de entrevista (CA-FO-05).</w:t>
      </w:r>
    </w:p>
    <w:p w:rsidR="00D4293B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11.9 Bitácora de producto no conforme (CA-FO-06).</w:t>
      </w:r>
    </w:p>
    <w:p w:rsidR="00D4293B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11.10 Aviso de Movimiento de personal administrativo (CA-FO-07).</w:t>
      </w:r>
    </w:p>
    <w:p w:rsidR="00D4293B" w:rsidRDefault="00D4293B" w:rsidP="00D4293B">
      <w:pPr>
        <w:jc w:val="both"/>
        <w:rPr>
          <w:rFonts w:ascii="Arial" w:hAnsi="Arial"/>
        </w:rPr>
      </w:pPr>
      <w:r>
        <w:rPr>
          <w:rFonts w:ascii="Arial" w:hAnsi="Arial"/>
        </w:rPr>
        <w:t>11.11 Hoja de filiación (CA-FO-08)</w:t>
      </w:r>
    </w:p>
    <w:p w:rsidR="00D4293B" w:rsidRDefault="00D4293B" w:rsidP="00D4293B">
      <w:pPr>
        <w:jc w:val="both"/>
        <w:rPr>
          <w:rFonts w:ascii="Arial" w:hAnsi="Arial"/>
        </w:rPr>
      </w:pPr>
    </w:p>
    <w:p w:rsidR="00D0348F" w:rsidRDefault="00D0348F" w:rsidP="00D0348F">
      <w:pPr>
        <w:jc w:val="both"/>
        <w:rPr>
          <w:rFonts w:ascii="Arial" w:hAnsi="Arial"/>
        </w:rPr>
      </w:pPr>
    </w:p>
    <w:p w:rsidR="00D0348F" w:rsidRDefault="00D0348F" w:rsidP="00D0348F">
      <w:pPr>
        <w:jc w:val="both"/>
        <w:rPr>
          <w:rFonts w:ascii="Arial" w:hAnsi="Arial"/>
        </w:rPr>
      </w:pPr>
    </w:p>
    <w:p w:rsidR="00B04CBB" w:rsidRPr="00682A69" w:rsidRDefault="00B04CBB" w:rsidP="00D0348F">
      <w:pPr>
        <w:ind w:left="142" w:hanging="142"/>
        <w:jc w:val="both"/>
        <w:rPr>
          <w:rFonts w:ascii="Arial" w:hAnsi="Arial"/>
        </w:rPr>
      </w:pPr>
    </w:p>
    <w:sectPr w:rsidR="00B04CBB" w:rsidRPr="00682A69" w:rsidSect="0063555E">
      <w:headerReference w:type="default" r:id="rId17"/>
      <w:footnotePr>
        <w:pos w:val="beneathText"/>
      </w:footnotePr>
      <w:pgSz w:w="12240" w:h="15840"/>
      <w:pgMar w:top="1134" w:right="1418" w:bottom="1134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6A9" w:rsidRDefault="005436A9">
      <w:r>
        <w:separator/>
      </w:r>
    </w:p>
  </w:endnote>
  <w:endnote w:type="continuationSeparator" w:id="0">
    <w:p w:rsidR="005436A9" w:rsidRDefault="00543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6A9" w:rsidRDefault="005436A9">
      <w:r>
        <w:separator/>
      </w:r>
    </w:p>
  </w:footnote>
  <w:footnote w:type="continuationSeparator" w:id="0">
    <w:p w:rsidR="005436A9" w:rsidRDefault="00543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0" w:type="dxa"/>
      <w:tblCellSpacing w:w="20" w:type="dxa"/>
      <w:tblInd w:w="-152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shd w:val="clear" w:color="auto" w:fill="6A0000"/>
      <w:tblLayout w:type="fixed"/>
      <w:tblLook w:val="0000" w:firstRow="0" w:lastRow="0" w:firstColumn="0" w:lastColumn="0" w:noHBand="0" w:noVBand="0"/>
    </w:tblPr>
    <w:tblGrid>
      <w:gridCol w:w="2277"/>
      <w:gridCol w:w="5283"/>
      <w:gridCol w:w="2520"/>
    </w:tblGrid>
    <w:tr w:rsidR="00524ACD" w:rsidTr="00691771">
      <w:trPr>
        <w:cantSplit/>
        <w:trHeight w:hRule="exact" w:val="960"/>
        <w:tblCellSpacing w:w="20" w:type="dxa"/>
      </w:trPr>
      <w:tc>
        <w:tcPr>
          <w:tcW w:w="2217" w:type="dxa"/>
          <w:vMerge w:val="restart"/>
          <w:shd w:val="clear" w:color="auto" w:fill="6A0000"/>
        </w:tcPr>
        <w:p w:rsidR="00524ACD" w:rsidRDefault="00524ACD" w:rsidP="00691771">
          <w:pPr>
            <w:jc w:val="center"/>
          </w:pPr>
          <w:bookmarkStart w:id="3" w:name="_Hlk228853842"/>
          <w:r w:rsidRPr="000B6692">
            <w:rPr>
              <w:noProof/>
              <w:lang w:val="es-MX" w:eastAsia="es-MX"/>
            </w:rPr>
            <w:drawing>
              <wp:inline distT="0" distB="0" distL="0" distR="0">
                <wp:extent cx="1005509" cy="1244876"/>
                <wp:effectExtent l="19050" t="0" r="4141" b="0"/>
                <wp:docPr id="2" name="Imagen 1" descr="U de O 201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17" name="8 Imagen" descr="U de O 201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509" cy="12448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3" w:type="dxa"/>
          <w:shd w:val="clear" w:color="auto" w:fill="6A0000"/>
        </w:tcPr>
        <w:p w:rsidR="00524ACD" w:rsidRPr="006639CE" w:rsidRDefault="00524ACD" w:rsidP="000B6692">
          <w:pPr>
            <w:autoSpaceDE w:val="0"/>
            <w:spacing w:line="191" w:lineRule="atLeast"/>
            <w:jc w:val="center"/>
            <w:rPr>
              <w:rFonts w:ascii="Arial" w:hAnsi="Arial" w:cs="Arial"/>
              <w:sz w:val="22"/>
              <w:szCs w:val="22"/>
            </w:rPr>
          </w:pPr>
          <w:r w:rsidRPr="006639CE">
            <w:rPr>
              <w:rFonts w:ascii="Arial" w:hAnsi="Arial" w:cs="Arial"/>
              <w:sz w:val="22"/>
              <w:szCs w:val="22"/>
            </w:rPr>
            <w:t>Proced</w:t>
          </w:r>
          <w:r>
            <w:rPr>
              <w:rFonts w:ascii="Arial" w:hAnsi="Arial" w:cs="Arial"/>
              <w:sz w:val="22"/>
              <w:szCs w:val="22"/>
            </w:rPr>
            <w:t xml:space="preserve">imiento de Contratación de </w:t>
          </w:r>
          <w:r>
            <w:rPr>
              <w:rFonts w:ascii="Arial" w:hAnsi="Arial" w:cs="Arial"/>
              <w:sz w:val="22"/>
              <w:szCs w:val="22"/>
              <w:lang w:val="es-MX"/>
            </w:rPr>
            <w:t>P</w:t>
          </w:r>
          <w:proofErr w:type="spellStart"/>
          <w:r>
            <w:rPr>
              <w:rFonts w:ascii="Arial" w:hAnsi="Arial" w:cs="Arial"/>
              <w:sz w:val="22"/>
              <w:szCs w:val="22"/>
            </w:rPr>
            <w:t>ersonal</w:t>
          </w:r>
          <w:proofErr w:type="spellEnd"/>
          <w:r>
            <w:rPr>
              <w:rFonts w:ascii="Arial" w:hAnsi="Arial" w:cs="Arial"/>
              <w:sz w:val="22"/>
              <w:szCs w:val="22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es-MX"/>
            </w:rPr>
            <w:t>de Apoyo A</w:t>
          </w:r>
          <w:proofErr w:type="spellStart"/>
          <w:r>
            <w:rPr>
              <w:rFonts w:ascii="Arial" w:hAnsi="Arial" w:cs="Arial"/>
              <w:sz w:val="22"/>
              <w:szCs w:val="22"/>
            </w:rPr>
            <w:t>dministrativo</w:t>
          </w:r>
          <w:proofErr w:type="spellEnd"/>
          <w:r>
            <w:rPr>
              <w:rFonts w:ascii="Arial" w:hAnsi="Arial" w:cs="Arial"/>
              <w:sz w:val="22"/>
              <w:szCs w:val="22"/>
            </w:rPr>
            <w:t xml:space="preserve"> (</w:t>
          </w:r>
          <w:r>
            <w:rPr>
              <w:rFonts w:ascii="Arial" w:hAnsi="Arial" w:cs="Arial"/>
              <w:sz w:val="22"/>
              <w:szCs w:val="22"/>
              <w:lang w:val="es-MX"/>
            </w:rPr>
            <w:t>Unidades</w:t>
          </w:r>
          <w:r>
            <w:rPr>
              <w:rFonts w:ascii="Arial" w:hAnsi="Arial" w:cs="Arial"/>
              <w:sz w:val="22"/>
              <w:szCs w:val="22"/>
            </w:rPr>
            <w:t>)</w:t>
          </w:r>
        </w:p>
      </w:tc>
      <w:tc>
        <w:tcPr>
          <w:tcW w:w="2460" w:type="dxa"/>
          <w:shd w:val="clear" w:color="auto" w:fill="6A0000"/>
        </w:tcPr>
        <w:p w:rsidR="00524ACD" w:rsidRPr="006639CE" w:rsidRDefault="00524ACD" w:rsidP="00691771">
          <w:pPr>
            <w:rPr>
              <w:rFonts w:ascii="Arial" w:hAnsi="Arial" w:cs="Arial"/>
              <w:b/>
              <w:sz w:val="22"/>
              <w:szCs w:val="22"/>
              <w:lang w:val="es-ES_tradnl"/>
            </w:rPr>
          </w:pPr>
          <w:r w:rsidRPr="006639CE">
            <w:rPr>
              <w:rFonts w:ascii="Arial" w:hAnsi="Arial" w:cs="Arial"/>
              <w:b/>
              <w:sz w:val="22"/>
              <w:szCs w:val="22"/>
              <w:lang w:val="es-ES_tradnl"/>
            </w:rPr>
            <w:t xml:space="preserve">Código: </w:t>
          </w:r>
          <w:r>
            <w:rPr>
              <w:rFonts w:ascii="Arial" w:hAnsi="Arial" w:cs="Arial"/>
              <w:bCs/>
              <w:sz w:val="22"/>
              <w:szCs w:val="22"/>
              <w:lang w:val="es-ES_tradnl"/>
            </w:rPr>
            <w:t>CA-PR-02</w:t>
          </w:r>
        </w:p>
      </w:tc>
    </w:tr>
    <w:tr w:rsidR="00524ACD" w:rsidTr="00691771">
      <w:trPr>
        <w:cantSplit/>
        <w:trHeight w:hRule="exact" w:val="317"/>
        <w:tblCellSpacing w:w="20" w:type="dxa"/>
      </w:trPr>
      <w:tc>
        <w:tcPr>
          <w:tcW w:w="2217" w:type="dxa"/>
          <w:vMerge/>
        </w:tcPr>
        <w:p w:rsidR="00524ACD" w:rsidRDefault="00524ACD" w:rsidP="00691771">
          <w:pPr>
            <w:rPr>
              <w:lang w:val="es-ES_tradnl"/>
            </w:rPr>
          </w:pPr>
        </w:p>
      </w:tc>
      <w:tc>
        <w:tcPr>
          <w:tcW w:w="5243" w:type="dxa"/>
          <w:vMerge w:val="restart"/>
          <w:shd w:val="clear" w:color="auto" w:fill="6A0000"/>
        </w:tcPr>
        <w:p w:rsidR="00524ACD" w:rsidRDefault="00524ACD" w:rsidP="00670E40">
          <w:pPr>
            <w:autoSpaceDE w:val="0"/>
            <w:spacing w:line="191" w:lineRule="atLeast"/>
            <w:jc w:val="center"/>
            <w:rPr>
              <w:rFonts w:ascii="Arial" w:hAnsi="Arial" w:cs="Arial"/>
              <w:sz w:val="22"/>
              <w:szCs w:val="22"/>
            </w:rPr>
          </w:pPr>
          <w:r w:rsidRPr="006639CE">
            <w:rPr>
              <w:rFonts w:ascii="Arial" w:hAnsi="Arial" w:cs="Arial"/>
              <w:sz w:val="22"/>
              <w:szCs w:val="22"/>
            </w:rPr>
            <w:t>Referencia a</w:t>
          </w:r>
          <w:r>
            <w:rPr>
              <w:rFonts w:ascii="Arial" w:hAnsi="Arial" w:cs="Arial"/>
              <w:sz w:val="22"/>
              <w:szCs w:val="22"/>
            </w:rPr>
            <w:t xml:space="preserve"> la norma ISO 9001 –requisitos-</w:t>
          </w:r>
        </w:p>
        <w:p w:rsidR="00524ACD" w:rsidRPr="006639CE" w:rsidRDefault="00524ACD" w:rsidP="00670E40">
          <w:pPr>
            <w:autoSpaceDE w:val="0"/>
            <w:spacing w:line="191" w:lineRule="atLeast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(versión vigente)</w:t>
          </w:r>
        </w:p>
        <w:p w:rsidR="00524ACD" w:rsidRPr="005B10DE" w:rsidRDefault="00524ACD" w:rsidP="005B10DE">
          <w:pPr>
            <w:autoSpaceDE w:val="0"/>
            <w:spacing w:line="191" w:lineRule="atLeast"/>
            <w:jc w:val="center"/>
            <w:rPr>
              <w:rFonts w:ascii="Arial Narrow" w:hAnsi="Arial Narrow"/>
              <w:color w:val="FFFFFF"/>
              <w:sz w:val="20"/>
            </w:rPr>
          </w:pPr>
          <w:r>
            <w:rPr>
              <w:rFonts w:ascii="Arial Narrow" w:hAnsi="Arial Narrow"/>
              <w:color w:val="FFFFFF"/>
              <w:sz w:val="20"/>
            </w:rPr>
            <w:t>4.2.1,5.5.1,5.5.3,6.1,7.2.1,7.2.2,7.2.3,7.5.1,8.2.1,8.2.3,8.2.4,8.3,8.4,8.5)</w:t>
          </w:r>
        </w:p>
      </w:tc>
      <w:tc>
        <w:tcPr>
          <w:tcW w:w="2460" w:type="dxa"/>
          <w:shd w:val="clear" w:color="auto" w:fill="6A0000"/>
        </w:tcPr>
        <w:p w:rsidR="00524ACD" w:rsidRPr="006639CE" w:rsidRDefault="00524ACD" w:rsidP="00691771">
          <w:pPr>
            <w:rPr>
              <w:rFonts w:ascii="Arial" w:hAnsi="Arial" w:cs="Arial"/>
              <w:sz w:val="22"/>
              <w:szCs w:val="22"/>
              <w:lang w:val="es-ES_tradnl"/>
            </w:rPr>
          </w:pPr>
          <w:r w:rsidRPr="006639CE">
            <w:rPr>
              <w:rFonts w:ascii="Arial" w:hAnsi="Arial" w:cs="Arial"/>
              <w:b/>
              <w:sz w:val="22"/>
              <w:szCs w:val="22"/>
              <w:lang w:val="es-ES_tradnl"/>
            </w:rPr>
            <w:t xml:space="preserve">No. de Versión: </w:t>
          </w:r>
          <w:r>
            <w:rPr>
              <w:rFonts w:ascii="Arial" w:hAnsi="Arial" w:cs="Arial"/>
              <w:b/>
              <w:sz w:val="22"/>
              <w:szCs w:val="22"/>
              <w:lang w:val="es-ES_tradnl"/>
            </w:rPr>
            <w:t xml:space="preserve"> 6</w:t>
          </w:r>
        </w:p>
        <w:p w:rsidR="00524ACD" w:rsidRPr="006639CE" w:rsidRDefault="00524ACD" w:rsidP="00691771">
          <w:pPr>
            <w:jc w:val="right"/>
            <w:rPr>
              <w:rFonts w:ascii="Arial" w:hAnsi="Arial" w:cs="Arial"/>
              <w:b/>
              <w:sz w:val="22"/>
              <w:szCs w:val="22"/>
              <w:lang w:val="es-ES_tradnl"/>
            </w:rPr>
          </w:pPr>
        </w:p>
      </w:tc>
    </w:tr>
    <w:tr w:rsidR="00524ACD" w:rsidRPr="003F1A89" w:rsidTr="00691771">
      <w:trPr>
        <w:cantSplit/>
        <w:trHeight w:val="321"/>
        <w:tblCellSpacing w:w="20" w:type="dxa"/>
      </w:trPr>
      <w:tc>
        <w:tcPr>
          <w:tcW w:w="2217" w:type="dxa"/>
          <w:vMerge/>
        </w:tcPr>
        <w:p w:rsidR="00524ACD" w:rsidRDefault="00524ACD" w:rsidP="00691771">
          <w:pPr>
            <w:rPr>
              <w:lang w:val="es-ES_tradnl"/>
            </w:rPr>
          </w:pPr>
        </w:p>
      </w:tc>
      <w:tc>
        <w:tcPr>
          <w:tcW w:w="5243" w:type="dxa"/>
          <w:vMerge/>
          <w:shd w:val="clear" w:color="auto" w:fill="6A0000"/>
        </w:tcPr>
        <w:p w:rsidR="00524ACD" w:rsidRPr="006639CE" w:rsidRDefault="00524ACD" w:rsidP="00691771">
          <w:pPr>
            <w:autoSpaceDE w:val="0"/>
            <w:spacing w:line="191" w:lineRule="atLeast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2460" w:type="dxa"/>
          <w:shd w:val="clear" w:color="auto" w:fill="6A0000"/>
        </w:tcPr>
        <w:p w:rsidR="00524ACD" w:rsidRPr="006639CE" w:rsidRDefault="00524ACD" w:rsidP="00691771">
          <w:pPr>
            <w:pStyle w:val="Piedepgina"/>
            <w:jc w:val="both"/>
            <w:rPr>
              <w:rFonts w:ascii="Arial" w:hAnsi="Arial" w:cs="Arial"/>
              <w:sz w:val="22"/>
              <w:szCs w:val="22"/>
            </w:rPr>
          </w:pPr>
          <w:r w:rsidRPr="006639CE">
            <w:rPr>
              <w:rFonts w:ascii="Arial" w:hAnsi="Arial" w:cs="Arial"/>
              <w:b/>
              <w:sz w:val="22"/>
              <w:szCs w:val="22"/>
            </w:rPr>
            <w:t>Página</w:t>
          </w:r>
          <w:r w:rsidRPr="006639CE">
            <w:rPr>
              <w:rFonts w:ascii="Arial" w:hAnsi="Arial" w:cs="Arial"/>
              <w:sz w:val="22"/>
              <w:szCs w:val="22"/>
            </w:rPr>
            <w:t xml:space="preserve"> </w:t>
          </w:r>
          <w:r w:rsidR="006E6EF3" w:rsidRPr="006639CE">
            <w:rPr>
              <w:rFonts w:ascii="Arial" w:hAnsi="Arial" w:cs="Arial"/>
              <w:sz w:val="22"/>
              <w:szCs w:val="22"/>
            </w:rPr>
            <w:fldChar w:fldCharType="begin"/>
          </w:r>
          <w:r w:rsidRPr="006639CE">
            <w:rPr>
              <w:rFonts w:ascii="Arial" w:hAnsi="Arial" w:cs="Arial"/>
              <w:sz w:val="22"/>
              <w:szCs w:val="22"/>
            </w:rPr>
            <w:instrText xml:space="preserve"> PAGE \*ARABIC </w:instrText>
          </w:r>
          <w:r w:rsidR="006E6EF3" w:rsidRPr="006639CE">
            <w:rPr>
              <w:rFonts w:ascii="Arial" w:hAnsi="Arial" w:cs="Arial"/>
              <w:sz w:val="22"/>
              <w:szCs w:val="22"/>
            </w:rPr>
            <w:fldChar w:fldCharType="separate"/>
          </w:r>
          <w:r w:rsidR="009C6163">
            <w:rPr>
              <w:rFonts w:ascii="Arial" w:hAnsi="Arial" w:cs="Arial"/>
              <w:noProof/>
              <w:sz w:val="22"/>
              <w:szCs w:val="22"/>
            </w:rPr>
            <w:t>16</w:t>
          </w:r>
          <w:r w:rsidR="006E6EF3" w:rsidRPr="006639CE">
            <w:rPr>
              <w:rFonts w:ascii="Arial" w:hAnsi="Arial" w:cs="Arial"/>
              <w:sz w:val="22"/>
              <w:szCs w:val="22"/>
            </w:rPr>
            <w:fldChar w:fldCharType="end"/>
          </w:r>
          <w:r w:rsidRPr="006639CE">
            <w:rPr>
              <w:rFonts w:ascii="Arial" w:hAnsi="Arial" w:cs="Arial"/>
              <w:sz w:val="22"/>
              <w:szCs w:val="22"/>
            </w:rPr>
            <w:t xml:space="preserve"> </w:t>
          </w:r>
          <w:r w:rsidRPr="006639CE">
            <w:rPr>
              <w:rFonts w:ascii="Arial" w:hAnsi="Arial" w:cs="Arial"/>
              <w:b/>
              <w:sz w:val="22"/>
              <w:szCs w:val="22"/>
            </w:rPr>
            <w:t>de</w:t>
          </w:r>
          <w:r w:rsidRPr="006639CE">
            <w:rPr>
              <w:rFonts w:ascii="Arial" w:hAnsi="Arial" w:cs="Arial"/>
              <w:sz w:val="22"/>
              <w:szCs w:val="22"/>
            </w:rPr>
            <w:t xml:space="preserve"> </w:t>
          </w:r>
          <w:r w:rsidR="006E6EF3" w:rsidRPr="006639CE">
            <w:rPr>
              <w:rFonts w:ascii="Arial" w:hAnsi="Arial" w:cs="Arial"/>
              <w:sz w:val="22"/>
              <w:szCs w:val="22"/>
            </w:rPr>
            <w:fldChar w:fldCharType="begin"/>
          </w:r>
          <w:r w:rsidRPr="006639CE">
            <w:rPr>
              <w:rFonts w:ascii="Arial" w:hAnsi="Arial" w:cs="Arial"/>
              <w:sz w:val="22"/>
              <w:szCs w:val="22"/>
            </w:rPr>
            <w:instrText xml:space="preserve"> NUMPAGES \*ARABIC </w:instrText>
          </w:r>
          <w:r w:rsidR="006E6EF3" w:rsidRPr="006639CE">
            <w:rPr>
              <w:rFonts w:ascii="Arial" w:hAnsi="Arial" w:cs="Arial"/>
              <w:sz w:val="22"/>
              <w:szCs w:val="22"/>
            </w:rPr>
            <w:fldChar w:fldCharType="separate"/>
          </w:r>
          <w:r w:rsidR="009C6163">
            <w:rPr>
              <w:rFonts w:ascii="Arial" w:hAnsi="Arial" w:cs="Arial"/>
              <w:noProof/>
              <w:sz w:val="22"/>
              <w:szCs w:val="22"/>
            </w:rPr>
            <w:t>17</w:t>
          </w:r>
          <w:r w:rsidR="006E6EF3" w:rsidRPr="006639CE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  <w:bookmarkEnd w:id="3"/>
  </w:tbl>
  <w:p w:rsidR="00524ACD" w:rsidRDefault="00524ACD">
    <w:pPr>
      <w:pStyle w:val="Encabezado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F5E00"/>
    <w:multiLevelType w:val="hybridMultilevel"/>
    <w:tmpl w:val="F4BC7E66"/>
    <w:lvl w:ilvl="0" w:tplc="B5DA09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4A6C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0ACC1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864E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886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EA3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64E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D4B0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F2C28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D50FA"/>
    <w:multiLevelType w:val="hybridMultilevel"/>
    <w:tmpl w:val="B5EE03F2"/>
    <w:lvl w:ilvl="0" w:tplc="7FA455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A695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C00DC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F20F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9229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5CE1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2EE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4025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AE92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DA6445"/>
    <w:multiLevelType w:val="hybridMultilevel"/>
    <w:tmpl w:val="F8B83228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BB2073"/>
    <w:multiLevelType w:val="multilevel"/>
    <w:tmpl w:val="216EE208"/>
    <w:lvl w:ilvl="0">
      <w:start w:val="3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  <w:b/>
      </w:rPr>
    </w:lvl>
    <w:lvl w:ilvl="1">
      <w:start w:val="12"/>
      <w:numFmt w:val="decimal"/>
      <w:lvlText w:val="%1.%2"/>
      <w:lvlJc w:val="left"/>
      <w:pPr>
        <w:tabs>
          <w:tab w:val="num" w:pos="585"/>
        </w:tabs>
        <w:ind w:left="585" w:hanging="58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>
    <w:nsid w:val="15255727"/>
    <w:multiLevelType w:val="multilevel"/>
    <w:tmpl w:val="8D9C2076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4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2DF00A8"/>
    <w:multiLevelType w:val="hybridMultilevel"/>
    <w:tmpl w:val="B310EF74"/>
    <w:lvl w:ilvl="0" w:tplc="00D436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31CCD1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80CE9C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C5E4F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9EAA3E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B489F4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85026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2DE74A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56846D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3AE055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5ED3308"/>
    <w:multiLevelType w:val="hybridMultilevel"/>
    <w:tmpl w:val="D4B83754"/>
    <w:lvl w:ilvl="0" w:tplc="4F585A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7681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3BC53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4EC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B239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4841B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CE8F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7696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8C22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2C151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263F30"/>
    <w:multiLevelType w:val="multilevel"/>
    <w:tmpl w:val="BC84A514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CDF131F"/>
    <w:multiLevelType w:val="hybridMultilevel"/>
    <w:tmpl w:val="A0067E44"/>
    <w:lvl w:ilvl="0" w:tplc="CBA4EF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7A1A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4BCB0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008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5ED7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8CED9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1CD9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5A3C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D662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D64F04"/>
    <w:multiLevelType w:val="hybridMultilevel"/>
    <w:tmpl w:val="44F284C8"/>
    <w:lvl w:ilvl="0" w:tplc="4680F3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38C8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16FC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08E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00C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509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DE9E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A023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0A81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F25A4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2907C75"/>
    <w:multiLevelType w:val="multilevel"/>
    <w:tmpl w:val="D14029D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628561E"/>
    <w:multiLevelType w:val="hybridMultilevel"/>
    <w:tmpl w:val="E680418C"/>
    <w:lvl w:ilvl="0" w:tplc="55DC4C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B4C6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6696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0871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7EE2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0A75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9620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B64F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09A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C738A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F64125D"/>
    <w:multiLevelType w:val="hybridMultilevel"/>
    <w:tmpl w:val="6D523DB2"/>
    <w:lvl w:ilvl="0" w:tplc="EF3A1C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DE2A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9B274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0CF3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B45E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2426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8A86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056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D21E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9916F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B3150E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0E7796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1AC7320"/>
    <w:multiLevelType w:val="multilevel"/>
    <w:tmpl w:val="B5C26DC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76C68D3"/>
    <w:multiLevelType w:val="hybridMultilevel"/>
    <w:tmpl w:val="F0FEFB88"/>
    <w:lvl w:ilvl="0" w:tplc="0C0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3E7DE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8"/>
  </w:num>
  <w:num w:numId="5">
    <w:abstractNumId w:val="1"/>
  </w:num>
  <w:num w:numId="6">
    <w:abstractNumId w:val="6"/>
  </w:num>
  <w:num w:numId="7">
    <w:abstractNumId w:val="17"/>
  </w:num>
  <w:num w:numId="8">
    <w:abstractNumId w:val="11"/>
  </w:num>
  <w:num w:numId="9">
    <w:abstractNumId w:val="2"/>
  </w:num>
  <w:num w:numId="10">
    <w:abstractNumId w:val="4"/>
  </w:num>
  <w:num w:numId="11">
    <w:abstractNumId w:val="21"/>
  </w:num>
  <w:num w:numId="12">
    <w:abstractNumId w:val="9"/>
  </w:num>
  <w:num w:numId="13">
    <w:abstractNumId w:val="16"/>
  </w:num>
  <w:num w:numId="14">
    <w:abstractNumId w:val="20"/>
  </w:num>
  <w:num w:numId="15">
    <w:abstractNumId w:val="13"/>
  </w:num>
  <w:num w:numId="16">
    <w:abstractNumId w:val="18"/>
  </w:num>
  <w:num w:numId="17">
    <w:abstractNumId w:val="23"/>
  </w:num>
  <w:num w:numId="18">
    <w:abstractNumId w:val="19"/>
  </w:num>
  <w:num w:numId="19">
    <w:abstractNumId w:val="7"/>
  </w:num>
  <w:num w:numId="20">
    <w:abstractNumId w:val="5"/>
  </w:num>
  <w:num w:numId="21">
    <w:abstractNumId w:val="14"/>
  </w:num>
  <w:num w:numId="22">
    <w:abstractNumId w:val="3"/>
  </w:num>
  <w:num w:numId="23">
    <w:abstractNumId w:val="2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04A"/>
    <w:rsid w:val="00010904"/>
    <w:rsid w:val="00012F74"/>
    <w:rsid w:val="000206C1"/>
    <w:rsid w:val="00023A52"/>
    <w:rsid w:val="00026A40"/>
    <w:rsid w:val="00032481"/>
    <w:rsid w:val="00046AFA"/>
    <w:rsid w:val="000642A8"/>
    <w:rsid w:val="00064F90"/>
    <w:rsid w:val="00067B1C"/>
    <w:rsid w:val="00073D06"/>
    <w:rsid w:val="00077805"/>
    <w:rsid w:val="00083FBE"/>
    <w:rsid w:val="00093609"/>
    <w:rsid w:val="000A520B"/>
    <w:rsid w:val="000B6692"/>
    <w:rsid w:val="000B76B9"/>
    <w:rsid w:val="000E383F"/>
    <w:rsid w:val="000E5FC3"/>
    <w:rsid w:val="000E65CA"/>
    <w:rsid w:val="000E77B1"/>
    <w:rsid w:val="00101A40"/>
    <w:rsid w:val="00112C7F"/>
    <w:rsid w:val="00125EA2"/>
    <w:rsid w:val="00134A65"/>
    <w:rsid w:val="0014278D"/>
    <w:rsid w:val="00143D64"/>
    <w:rsid w:val="00151411"/>
    <w:rsid w:val="00152E21"/>
    <w:rsid w:val="00156CB8"/>
    <w:rsid w:val="001814CF"/>
    <w:rsid w:val="00184C9F"/>
    <w:rsid w:val="001A2836"/>
    <w:rsid w:val="001B4EA5"/>
    <w:rsid w:val="001D2892"/>
    <w:rsid w:val="001D448E"/>
    <w:rsid w:val="001D486A"/>
    <w:rsid w:val="001D51BB"/>
    <w:rsid w:val="00200D32"/>
    <w:rsid w:val="002056FC"/>
    <w:rsid w:val="00211FC4"/>
    <w:rsid w:val="00220F61"/>
    <w:rsid w:val="00221AC8"/>
    <w:rsid w:val="00222218"/>
    <w:rsid w:val="002261F5"/>
    <w:rsid w:val="00230DF3"/>
    <w:rsid w:val="00235969"/>
    <w:rsid w:val="00236E86"/>
    <w:rsid w:val="00240232"/>
    <w:rsid w:val="0024428F"/>
    <w:rsid w:val="0026342B"/>
    <w:rsid w:val="002642B8"/>
    <w:rsid w:val="00265E52"/>
    <w:rsid w:val="00276151"/>
    <w:rsid w:val="002948DE"/>
    <w:rsid w:val="00296434"/>
    <w:rsid w:val="002B03F2"/>
    <w:rsid w:val="002B2EBB"/>
    <w:rsid w:val="002B4AD4"/>
    <w:rsid w:val="002C2859"/>
    <w:rsid w:val="002C4374"/>
    <w:rsid w:val="002C52D0"/>
    <w:rsid w:val="002C5E52"/>
    <w:rsid w:val="002F308A"/>
    <w:rsid w:val="002F64CB"/>
    <w:rsid w:val="00304B8E"/>
    <w:rsid w:val="00314317"/>
    <w:rsid w:val="00315941"/>
    <w:rsid w:val="003172D8"/>
    <w:rsid w:val="00325190"/>
    <w:rsid w:val="00342561"/>
    <w:rsid w:val="003451BE"/>
    <w:rsid w:val="0035038E"/>
    <w:rsid w:val="00355FCD"/>
    <w:rsid w:val="00362698"/>
    <w:rsid w:val="00374B50"/>
    <w:rsid w:val="00375AEC"/>
    <w:rsid w:val="00385BA2"/>
    <w:rsid w:val="003929ED"/>
    <w:rsid w:val="00393B0B"/>
    <w:rsid w:val="003A1A07"/>
    <w:rsid w:val="003A3A35"/>
    <w:rsid w:val="003B1BA9"/>
    <w:rsid w:val="003B1F89"/>
    <w:rsid w:val="003B2775"/>
    <w:rsid w:val="003B3468"/>
    <w:rsid w:val="003C2BEC"/>
    <w:rsid w:val="003D3EE5"/>
    <w:rsid w:val="003D639C"/>
    <w:rsid w:val="003E6F8C"/>
    <w:rsid w:val="003F785A"/>
    <w:rsid w:val="004038C4"/>
    <w:rsid w:val="004045BC"/>
    <w:rsid w:val="004046CC"/>
    <w:rsid w:val="004075AE"/>
    <w:rsid w:val="00411FD3"/>
    <w:rsid w:val="00415862"/>
    <w:rsid w:val="004206A6"/>
    <w:rsid w:val="00426DAA"/>
    <w:rsid w:val="00431A7B"/>
    <w:rsid w:val="00431CF9"/>
    <w:rsid w:val="00432056"/>
    <w:rsid w:val="00444A4F"/>
    <w:rsid w:val="00451403"/>
    <w:rsid w:val="00453462"/>
    <w:rsid w:val="00453A27"/>
    <w:rsid w:val="00466A37"/>
    <w:rsid w:val="004717FA"/>
    <w:rsid w:val="00474F1F"/>
    <w:rsid w:val="00476FC4"/>
    <w:rsid w:val="00482DEF"/>
    <w:rsid w:val="004845B1"/>
    <w:rsid w:val="00492FE5"/>
    <w:rsid w:val="004A1298"/>
    <w:rsid w:val="004A3476"/>
    <w:rsid w:val="004B095E"/>
    <w:rsid w:val="004B2377"/>
    <w:rsid w:val="004C17D6"/>
    <w:rsid w:val="004C4DD5"/>
    <w:rsid w:val="004C4F59"/>
    <w:rsid w:val="00502199"/>
    <w:rsid w:val="00504FDE"/>
    <w:rsid w:val="00512F48"/>
    <w:rsid w:val="00524ACD"/>
    <w:rsid w:val="005250B2"/>
    <w:rsid w:val="0053788D"/>
    <w:rsid w:val="0053796F"/>
    <w:rsid w:val="00540CEC"/>
    <w:rsid w:val="0054317F"/>
    <w:rsid w:val="005436A9"/>
    <w:rsid w:val="00556954"/>
    <w:rsid w:val="005605A5"/>
    <w:rsid w:val="00565CC9"/>
    <w:rsid w:val="005669F9"/>
    <w:rsid w:val="00572416"/>
    <w:rsid w:val="0057721E"/>
    <w:rsid w:val="00580AA9"/>
    <w:rsid w:val="005861AD"/>
    <w:rsid w:val="00587CEB"/>
    <w:rsid w:val="00590133"/>
    <w:rsid w:val="00591342"/>
    <w:rsid w:val="00595DB6"/>
    <w:rsid w:val="005A41B7"/>
    <w:rsid w:val="005A506A"/>
    <w:rsid w:val="005A50B5"/>
    <w:rsid w:val="005B10DE"/>
    <w:rsid w:val="005B12AE"/>
    <w:rsid w:val="005E42DB"/>
    <w:rsid w:val="005E52F2"/>
    <w:rsid w:val="005E535A"/>
    <w:rsid w:val="005E7BB3"/>
    <w:rsid w:val="005F1941"/>
    <w:rsid w:val="00600DC3"/>
    <w:rsid w:val="006041B0"/>
    <w:rsid w:val="006052B2"/>
    <w:rsid w:val="006169D1"/>
    <w:rsid w:val="006215C6"/>
    <w:rsid w:val="006221C6"/>
    <w:rsid w:val="00625F2B"/>
    <w:rsid w:val="006262E4"/>
    <w:rsid w:val="006315DC"/>
    <w:rsid w:val="0063555E"/>
    <w:rsid w:val="0064296B"/>
    <w:rsid w:val="00660C85"/>
    <w:rsid w:val="00670E40"/>
    <w:rsid w:val="00670F81"/>
    <w:rsid w:val="00673844"/>
    <w:rsid w:val="00682A69"/>
    <w:rsid w:val="00684E9D"/>
    <w:rsid w:val="006905D5"/>
    <w:rsid w:val="00691771"/>
    <w:rsid w:val="006A6CDA"/>
    <w:rsid w:val="006C228E"/>
    <w:rsid w:val="006C6699"/>
    <w:rsid w:val="006D4C07"/>
    <w:rsid w:val="006E667C"/>
    <w:rsid w:val="006E6EF3"/>
    <w:rsid w:val="006E73DF"/>
    <w:rsid w:val="00703506"/>
    <w:rsid w:val="00715612"/>
    <w:rsid w:val="007227F5"/>
    <w:rsid w:val="00724550"/>
    <w:rsid w:val="0073497D"/>
    <w:rsid w:val="00735948"/>
    <w:rsid w:val="00742317"/>
    <w:rsid w:val="007432E9"/>
    <w:rsid w:val="0075233C"/>
    <w:rsid w:val="0075466A"/>
    <w:rsid w:val="0075766D"/>
    <w:rsid w:val="00773E63"/>
    <w:rsid w:val="00775661"/>
    <w:rsid w:val="0078079E"/>
    <w:rsid w:val="00780910"/>
    <w:rsid w:val="007817E4"/>
    <w:rsid w:val="00792398"/>
    <w:rsid w:val="007A490B"/>
    <w:rsid w:val="007C70A1"/>
    <w:rsid w:val="007D4AA9"/>
    <w:rsid w:val="007E05F8"/>
    <w:rsid w:val="007F0EAC"/>
    <w:rsid w:val="007F3F51"/>
    <w:rsid w:val="0082012A"/>
    <w:rsid w:val="00822A98"/>
    <w:rsid w:val="00836844"/>
    <w:rsid w:val="00851C0C"/>
    <w:rsid w:val="0085304A"/>
    <w:rsid w:val="008545D6"/>
    <w:rsid w:val="00862627"/>
    <w:rsid w:val="00870FC4"/>
    <w:rsid w:val="00882A8F"/>
    <w:rsid w:val="0088420E"/>
    <w:rsid w:val="00891BEB"/>
    <w:rsid w:val="008A11D6"/>
    <w:rsid w:val="008A4516"/>
    <w:rsid w:val="008B71C3"/>
    <w:rsid w:val="008D4050"/>
    <w:rsid w:val="008D5D9C"/>
    <w:rsid w:val="008E20B7"/>
    <w:rsid w:val="008E557E"/>
    <w:rsid w:val="008F1CB6"/>
    <w:rsid w:val="009007B8"/>
    <w:rsid w:val="00904EAD"/>
    <w:rsid w:val="0090572E"/>
    <w:rsid w:val="00907FD4"/>
    <w:rsid w:val="00915A4E"/>
    <w:rsid w:val="00921B3F"/>
    <w:rsid w:val="009260E8"/>
    <w:rsid w:val="00973287"/>
    <w:rsid w:val="00973E95"/>
    <w:rsid w:val="00982603"/>
    <w:rsid w:val="00992530"/>
    <w:rsid w:val="00995D3E"/>
    <w:rsid w:val="009B44A7"/>
    <w:rsid w:val="009C6163"/>
    <w:rsid w:val="009C678B"/>
    <w:rsid w:val="009E2D6D"/>
    <w:rsid w:val="009F5E54"/>
    <w:rsid w:val="009F645D"/>
    <w:rsid w:val="00A1202E"/>
    <w:rsid w:val="00A1237B"/>
    <w:rsid w:val="00A146D2"/>
    <w:rsid w:val="00A1772C"/>
    <w:rsid w:val="00A178F9"/>
    <w:rsid w:val="00A21F9C"/>
    <w:rsid w:val="00A27146"/>
    <w:rsid w:val="00A34AEF"/>
    <w:rsid w:val="00A43B54"/>
    <w:rsid w:val="00A4720A"/>
    <w:rsid w:val="00A54A5C"/>
    <w:rsid w:val="00A619D7"/>
    <w:rsid w:val="00A732E8"/>
    <w:rsid w:val="00A7415C"/>
    <w:rsid w:val="00A80FF5"/>
    <w:rsid w:val="00A82A85"/>
    <w:rsid w:val="00A82E48"/>
    <w:rsid w:val="00A84B0D"/>
    <w:rsid w:val="00A967CD"/>
    <w:rsid w:val="00A96FEB"/>
    <w:rsid w:val="00AC2EDF"/>
    <w:rsid w:val="00AC3F90"/>
    <w:rsid w:val="00AF191A"/>
    <w:rsid w:val="00B02919"/>
    <w:rsid w:val="00B04CBB"/>
    <w:rsid w:val="00B0656F"/>
    <w:rsid w:val="00B27B1B"/>
    <w:rsid w:val="00B530C2"/>
    <w:rsid w:val="00B545F0"/>
    <w:rsid w:val="00B54A12"/>
    <w:rsid w:val="00B54AE6"/>
    <w:rsid w:val="00B6059D"/>
    <w:rsid w:val="00B6195D"/>
    <w:rsid w:val="00B66D6C"/>
    <w:rsid w:val="00B70AB1"/>
    <w:rsid w:val="00B737F4"/>
    <w:rsid w:val="00B73F1C"/>
    <w:rsid w:val="00B81062"/>
    <w:rsid w:val="00BA0460"/>
    <w:rsid w:val="00BA5D3B"/>
    <w:rsid w:val="00BA71B4"/>
    <w:rsid w:val="00BC2897"/>
    <w:rsid w:val="00BC3D98"/>
    <w:rsid w:val="00BC5D96"/>
    <w:rsid w:val="00BC7C00"/>
    <w:rsid w:val="00BD5D44"/>
    <w:rsid w:val="00BD6CB6"/>
    <w:rsid w:val="00BE4AE8"/>
    <w:rsid w:val="00BF050F"/>
    <w:rsid w:val="00BF3874"/>
    <w:rsid w:val="00C01F62"/>
    <w:rsid w:val="00C055E2"/>
    <w:rsid w:val="00C060EA"/>
    <w:rsid w:val="00C06A6E"/>
    <w:rsid w:val="00C21D7A"/>
    <w:rsid w:val="00C24456"/>
    <w:rsid w:val="00C35AB6"/>
    <w:rsid w:val="00C4281B"/>
    <w:rsid w:val="00C518B5"/>
    <w:rsid w:val="00C53EA2"/>
    <w:rsid w:val="00C629EB"/>
    <w:rsid w:val="00C64C06"/>
    <w:rsid w:val="00C74045"/>
    <w:rsid w:val="00C75B95"/>
    <w:rsid w:val="00C76101"/>
    <w:rsid w:val="00C91837"/>
    <w:rsid w:val="00CA3443"/>
    <w:rsid w:val="00CA6CCE"/>
    <w:rsid w:val="00CB2B6C"/>
    <w:rsid w:val="00CB35B6"/>
    <w:rsid w:val="00CB65EB"/>
    <w:rsid w:val="00CD7882"/>
    <w:rsid w:val="00CE4CAD"/>
    <w:rsid w:val="00CE7FD0"/>
    <w:rsid w:val="00CF161D"/>
    <w:rsid w:val="00CF7DDB"/>
    <w:rsid w:val="00D0348F"/>
    <w:rsid w:val="00D1204D"/>
    <w:rsid w:val="00D13431"/>
    <w:rsid w:val="00D143D2"/>
    <w:rsid w:val="00D17AA0"/>
    <w:rsid w:val="00D34EFA"/>
    <w:rsid w:val="00D4293B"/>
    <w:rsid w:val="00D45910"/>
    <w:rsid w:val="00D64F17"/>
    <w:rsid w:val="00D759E0"/>
    <w:rsid w:val="00D87BFC"/>
    <w:rsid w:val="00D9212F"/>
    <w:rsid w:val="00D95E3A"/>
    <w:rsid w:val="00D97BA9"/>
    <w:rsid w:val="00DA72F9"/>
    <w:rsid w:val="00DB076F"/>
    <w:rsid w:val="00DC60CF"/>
    <w:rsid w:val="00DD20DD"/>
    <w:rsid w:val="00DD5134"/>
    <w:rsid w:val="00DF4C3F"/>
    <w:rsid w:val="00DF7171"/>
    <w:rsid w:val="00E01694"/>
    <w:rsid w:val="00E12101"/>
    <w:rsid w:val="00E12CBA"/>
    <w:rsid w:val="00E21012"/>
    <w:rsid w:val="00E23958"/>
    <w:rsid w:val="00E2412A"/>
    <w:rsid w:val="00E43A86"/>
    <w:rsid w:val="00E64866"/>
    <w:rsid w:val="00E722CB"/>
    <w:rsid w:val="00E75C6A"/>
    <w:rsid w:val="00E76675"/>
    <w:rsid w:val="00E83779"/>
    <w:rsid w:val="00E8389A"/>
    <w:rsid w:val="00E95257"/>
    <w:rsid w:val="00E95D81"/>
    <w:rsid w:val="00EA41FA"/>
    <w:rsid w:val="00EC0C99"/>
    <w:rsid w:val="00EC18D5"/>
    <w:rsid w:val="00ED1049"/>
    <w:rsid w:val="00EE5E82"/>
    <w:rsid w:val="00F048C5"/>
    <w:rsid w:val="00F064C9"/>
    <w:rsid w:val="00F31657"/>
    <w:rsid w:val="00F44A27"/>
    <w:rsid w:val="00F46D64"/>
    <w:rsid w:val="00F47199"/>
    <w:rsid w:val="00F544E2"/>
    <w:rsid w:val="00F62194"/>
    <w:rsid w:val="00F648D7"/>
    <w:rsid w:val="00F676BF"/>
    <w:rsid w:val="00F73219"/>
    <w:rsid w:val="00F86D1C"/>
    <w:rsid w:val="00F952DF"/>
    <w:rsid w:val="00FA50EC"/>
    <w:rsid w:val="00FA5619"/>
    <w:rsid w:val="00FC7030"/>
    <w:rsid w:val="00FE652B"/>
    <w:rsid w:val="00FE68C6"/>
    <w:rsid w:val="00FE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55E"/>
    <w:pPr>
      <w:suppressAutoHyphens/>
    </w:pPr>
    <w:rPr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63555E"/>
    <w:pPr>
      <w:keepNext/>
      <w:tabs>
        <w:tab w:val="num" w:pos="0"/>
      </w:tabs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qFormat/>
    <w:rsid w:val="0063555E"/>
    <w:pPr>
      <w:keepNext/>
      <w:tabs>
        <w:tab w:val="num" w:pos="0"/>
      </w:tabs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qFormat/>
    <w:rsid w:val="0063555E"/>
    <w:pPr>
      <w:keepNext/>
      <w:tabs>
        <w:tab w:val="num" w:pos="0"/>
      </w:tabs>
      <w:jc w:val="both"/>
      <w:outlineLvl w:val="2"/>
    </w:pPr>
    <w:rPr>
      <w:rFonts w:ascii="Arial" w:hAnsi="Arial" w:cs="Arial"/>
      <w:b/>
      <w:sz w:val="20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-Fuentedeprrafopredeter">
    <w:name w:val="WW-Fuente de párrafo predeter."/>
    <w:rsid w:val="0063555E"/>
  </w:style>
  <w:style w:type="paragraph" w:styleId="Textoindependiente">
    <w:name w:val="Body Text"/>
    <w:basedOn w:val="Normal"/>
    <w:rsid w:val="0063555E"/>
    <w:pPr>
      <w:jc w:val="both"/>
    </w:pPr>
    <w:rPr>
      <w:rFonts w:ascii="Arial" w:hAnsi="Arial" w:cs="Arial"/>
      <w:sz w:val="20"/>
    </w:rPr>
  </w:style>
  <w:style w:type="paragraph" w:styleId="Lista">
    <w:name w:val="List"/>
    <w:basedOn w:val="Textoindependiente"/>
    <w:rsid w:val="0063555E"/>
    <w:rPr>
      <w:rFonts w:cs="Lucida Sans Unicode"/>
    </w:rPr>
  </w:style>
  <w:style w:type="paragraph" w:customStyle="1" w:styleId="Etiqueta">
    <w:name w:val="Etiqueta"/>
    <w:basedOn w:val="Normal"/>
    <w:rsid w:val="0063555E"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ndice">
    <w:name w:val="Índice"/>
    <w:basedOn w:val="Normal"/>
    <w:rsid w:val="0063555E"/>
    <w:pPr>
      <w:suppressLineNumbers/>
    </w:pPr>
    <w:rPr>
      <w:rFonts w:cs="Lucida Sans Unicode"/>
    </w:rPr>
  </w:style>
  <w:style w:type="paragraph" w:customStyle="1" w:styleId="Encabezado1">
    <w:name w:val="Encabezado1"/>
    <w:basedOn w:val="Normal"/>
    <w:next w:val="Textoindependiente"/>
    <w:rsid w:val="0063555E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Textodeglobo">
    <w:name w:val="Balloon Text"/>
    <w:basedOn w:val="Normal"/>
    <w:rsid w:val="0063555E"/>
    <w:rPr>
      <w:rFonts w:ascii="Tahoma" w:hAnsi="Tahoma" w:cs="Lucida Sans Unicode"/>
      <w:sz w:val="16"/>
      <w:szCs w:val="16"/>
    </w:rPr>
  </w:style>
  <w:style w:type="paragraph" w:styleId="Encabezado">
    <w:name w:val="header"/>
    <w:basedOn w:val="Normal"/>
    <w:rsid w:val="0063555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63555E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Textoindependiente"/>
    <w:rsid w:val="0063555E"/>
    <w:pPr>
      <w:suppressLineNumbers/>
    </w:pPr>
  </w:style>
  <w:style w:type="paragraph" w:customStyle="1" w:styleId="Encabezadodelatabla">
    <w:name w:val="Encabezado de la tabla"/>
    <w:basedOn w:val="Contenidodelatabla"/>
    <w:rsid w:val="0063555E"/>
    <w:pPr>
      <w:jc w:val="center"/>
    </w:pPr>
    <w:rPr>
      <w:b/>
      <w:bCs/>
      <w:i/>
      <w:iCs/>
    </w:rPr>
  </w:style>
  <w:style w:type="character" w:styleId="Hipervnculo">
    <w:name w:val="Hyperlink"/>
    <w:basedOn w:val="Fuentedeprrafopredeter"/>
    <w:rsid w:val="0063555E"/>
    <w:rPr>
      <w:color w:val="0000FF"/>
      <w:u w:val="single"/>
    </w:rPr>
  </w:style>
  <w:style w:type="paragraph" w:styleId="Sangradetextonormal">
    <w:name w:val="Body Text Indent"/>
    <w:basedOn w:val="Normal"/>
    <w:rsid w:val="0063555E"/>
    <w:pPr>
      <w:ind w:left="585"/>
    </w:pPr>
    <w:rPr>
      <w:rFonts w:ascii="Arial" w:hAnsi="Arial"/>
      <w:b/>
    </w:rPr>
  </w:style>
  <w:style w:type="table" w:styleId="Tablaconcuadrcula">
    <w:name w:val="Table Grid"/>
    <w:basedOn w:val="Tablanormal"/>
    <w:rsid w:val="00684E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rsid w:val="00F62194"/>
    <w:rPr>
      <w:sz w:val="24"/>
      <w:szCs w:val="24"/>
      <w:lang w:val="es-ES" w:eastAsia="ar-SA"/>
    </w:rPr>
  </w:style>
  <w:style w:type="table" w:styleId="Tablaweb3">
    <w:name w:val="Table Web 3"/>
    <w:basedOn w:val="Tablanormal"/>
    <w:rsid w:val="00B545F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7227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55E"/>
    <w:pPr>
      <w:suppressAutoHyphens/>
    </w:pPr>
    <w:rPr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63555E"/>
    <w:pPr>
      <w:keepNext/>
      <w:tabs>
        <w:tab w:val="num" w:pos="0"/>
      </w:tabs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qFormat/>
    <w:rsid w:val="0063555E"/>
    <w:pPr>
      <w:keepNext/>
      <w:tabs>
        <w:tab w:val="num" w:pos="0"/>
      </w:tabs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qFormat/>
    <w:rsid w:val="0063555E"/>
    <w:pPr>
      <w:keepNext/>
      <w:tabs>
        <w:tab w:val="num" w:pos="0"/>
      </w:tabs>
      <w:jc w:val="both"/>
      <w:outlineLvl w:val="2"/>
    </w:pPr>
    <w:rPr>
      <w:rFonts w:ascii="Arial" w:hAnsi="Arial" w:cs="Arial"/>
      <w:b/>
      <w:sz w:val="20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-Fuentedeprrafopredeter">
    <w:name w:val="WW-Fuente de párrafo predeter."/>
    <w:rsid w:val="0063555E"/>
  </w:style>
  <w:style w:type="paragraph" w:styleId="Textoindependiente">
    <w:name w:val="Body Text"/>
    <w:basedOn w:val="Normal"/>
    <w:rsid w:val="0063555E"/>
    <w:pPr>
      <w:jc w:val="both"/>
    </w:pPr>
    <w:rPr>
      <w:rFonts w:ascii="Arial" w:hAnsi="Arial" w:cs="Arial"/>
      <w:sz w:val="20"/>
    </w:rPr>
  </w:style>
  <w:style w:type="paragraph" w:styleId="Lista">
    <w:name w:val="List"/>
    <w:basedOn w:val="Textoindependiente"/>
    <w:rsid w:val="0063555E"/>
    <w:rPr>
      <w:rFonts w:cs="Lucida Sans Unicode"/>
    </w:rPr>
  </w:style>
  <w:style w:type="paragraph" w:customStyle="1" w:styleId="Etiqueta">
    <w:name w:val="Etiqueta"/>
    <w:basedOn w:val="Normal"/>
    <w:rsid w:val="0063555E"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ndice">
    <w:name w:val="Índice"/>
    <w:basedOn w:val="Normal"/>
    <w:rsid w:val="0063555E"/>
    <w:pPr>
      <w:suppressLineNumbers/>
    </w:pPr>
    <w:rPr>
      <w:rFonts w:cs="Lucida Sans Unicode"/>
    </w:rPr>
  </w:style>
  <w:style w:type="paragraph" w:customStyle="1" w:styleId="Encabezado1">
    <w:name w:val="Encabezado1"/>
    <w:basedOn w:val="Normal"/>
    <w:next w:val="Textoindependiente"/>
    <w:rsid w:val="0063555E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Textodeglobo">
    <w:name w:val="Balloon Text"/>
    <w:basedOn w:val="Normal"/>
    <w:rsid w:val="0063555E"/>
    <w:rPr>
      <w:rFonts w:ascii="Tahoma" w:hAnsi="Tahoma" w:cs="Lucida Sans Unicode"/>
      <w:sz w:val="16"/>
      <w:szCs w:val="16"/>
    </w:rPr>
  </w:style>
  <w:style w:type="paragraph" w:styleId="Encabezado">
    <w:name w:val="header"/>
    <w:basedOn w:val="Normal"/>
    <w:rsid w:val="0063555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63555E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Textoindependiente"/>
    <w:rsid w:val="0063555E"/>
    <w:pPr>
      <w:suppressLineNumbers/>
    </w:pPr>
  </w:style>
  <w:style w:type="paragraph" w:customStyle="1" w:styleId="Encabezadodelatabla">
    <w:name w:val="Encabezado de la tabla"/>
    <w:basedOn w:val="Contenidodelatabla"/>
    <w:rsid w:val="0063555E"/>
    <w:pPr>
      <w:jc w:val="center"/>
    </w:pPr>
    <w:rPr>
      <w:b/>
      <w:bCs/>
      <w:i/>
      <w:iCs/>
    </w:rPr>
  </w:style>
  <w:style w:type="character" w:styleId="Hipervnculo">
    <w:name w:val="Hyperlink"/>
    <w:basedOn w:val="Fuentedeprrafopredeter"/>
    <w:rsid w:val="0063555E"/>
    <w:rPr>
      <w:color w:val="0000FF"/>
      <w:u w:val="single"/>
    </w:rPr>
  </w:style>
  <w:style w:type="paragraph" w:styleId="Sangradetextonormal">
    <w:name w:val="Body Text Indent"/>
    <w:basedOn w:val="Normal"/>
    <w:rsid w:val="0063555E"/>
    <w:pPr>
      <w:ind w:left="585"/>
    </w:pPr>
    <w:rPr>
      <w:rFonts w:ascii="Arial" w:hAnsi="Arial"/>
      <w:b/>
    </w:rPr>
  </w:style>
  <w:style w:type="table" w:styleId="Tablaconcuadrcula">
    <w:name w:val="Table Grid"/>
    <w:basedOn w:val="Tablanormal"/>
    <w:rsid w:val="00684E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rsid w:val="00F62194"/>
    <w:rPr>
      <w:sz w:val="24"/>
      <w:szCs w:val="24"/>
      <w:lang w:val="es-ES" w:eastAsia="ar-SA"/>
    </w:rPr>
  </w:style>
  <w:style w:type="table" w:styleId="Tablaweb3">
    <w:name w:val="Table Web 3"/>
    <w:basedOn w:val="Tablanormal"/>
    <w:rsid w:val="00B545F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722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AA983-A65B-4A88-B8FD-633AAEFAA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2558</Words>
  <Characters>14069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Secuencia de etapas</vt:lpstr>
    </vt:vector>
  </TitlesOfParts>
  <Company>JLo</Company>
  <LinksUpToDate>false</LinksUpToDate>
  <CharactersWithSpaces>16594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Secuencia de etapas</dc:title>
  <dc:creator>S.E.P.</dc:creator>
  <cp:lastModifiedBy>Cpalacios</cp:lastModifiedBy>
  <cp:revision>4</cp:revision>
  <cp:lastPrinted>2010-06-28T19:07:00Z</cp:lastPrinted>
  <dcterms:created xsi:type="dcterms:W3CDTF">2012-06-22T19:57:00Z</dcterms:created>
  <dcterms:modified xsi:type="dcterms:W3CDTF">2012-06-22T20:08:00Z</dcterms:modified>
</cp:coreProperties>
</file>